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0A78" w14:textId="2FDA6296" w:rsidR="00AC1A66" w:rsidRDefault="00AC1A66" w:rsidP="00AC1A66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40"/>
          <w:szCs w:val="40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40"/>
          <w:szCs w:val="40"/>
          <w:lang w:eastAsia="pt-BR"/>
          <w14:ligatures w14:val="none"/>
        </w:rPr>
        <w:t>Graça, Amor e Companheirismo, Lição 13</w:t>
      </w:r>
    </w:p>
    <w:p w14:paraId="6389AF16" w14:textId="3573530E" w:rsidR="00AC1A66" w:rsidRPr="00AC1A66" w:rsidRDefault="00AC1A66" w:rsidP="00AC1A66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82"/>
          <w:szCs w:val="82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21"/>
          <w:szCs w:val="21"/>
          <w:lang w:eastAsia="pt-BR"/>
          <w14:ligatures w14:val="none"/>
        </w:rPr>
        <w:t>Guia de Estudo Bíblico, 2026 3Q, "Primeiro e Segundo Coríntios"</w:t>
      </w:r>
    </w:p>
    <w:p w14:paraId="38909CB5" w14:textId="77777777" w:rsidR="00AC1A66" w:rsidRPr="00AC1A66" w:rsidRDefault="00AC1A66" w:rsidP="00AC1A66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caps/>
          <w:noProof/>
          <w:color w:val="424242"/>
          <w:kern w:val="0"/>
          <w:sz w:val="20"/>
          <w:szCs w:val="20"/>
          <w:lang w:eastAsia="pt-BR"/>
          <w14:ligatures w14:val="none"/>
        </w:rPr>
        <w:drawing>
          <wp:inline distT="0" distB="0" distL="0" distR="0" wp14:anchorId="6F60169F" wp14:editId="5450CA8C">
            <wp:extent cx="457200" cy="457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AC1A66">
          <w:rPr>
            <w:rFonts w:ascii="Oswald" w:eastAsia="Times New Roman" w:hAnsi="Oswald" w:cs="Times New Roman"/>
            <w:caps/>
            <w:color w:val="333333"/>
            <w:kern w:val="0"/>
            <w:sz w:val="20"/>
            <w:szCs w:val="20"/>
            <w:lang w:eastAsia="pt-BR"/>
            <w14:ligatures w14:val="none"/>
          </w:rPr>
          <w:t>As Notas do Professor</w:t>
        </w:r>
      </w:hyperlink>
      <w:r w:rsidRPr="00AC1A66"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  <w:t xml:space="preserve"> — </w:t>
      </w:r>
      <w:hyperlink r:id="rId7" w:tooltip="Permalink to The Teacher’s Notes–Grace, Love, and Fellowship, Lesson 13 Adult Bible Study Guide, 2026 3Q, &quot;First and Second Corinthians&quot;" w:history="1">
        <w:r w:rsidRPr="00AC1A66">
          <w:rPr>
            <w:rFonts w:ascii="Oswald" w:eastAsia="Times New Roman" w:hAnsi="Oswald" w:cs="Times New Roman"/>
            <w:caps/>
            <w:color w:val="6D6D6D"/>
            <w:kern w:val="0"/>
            <w:sz w:val="18"/>
            <w:szCs w:val="18"/>
            <w:lang w:eastAsia="pt-BR"/>
            <w14:ligatures w14:val="none"/>
          </w:rPr>
          <w:t>19 de setembro de 2026</w:t>
        </w:r>
      </w:hyperlink>
    </w:p>
    <w:p w14:paraId="1ED8AD3D" w14:textId="77777777" w:rsidR="00AC1A66" w:rsidRPr="00AC1A66" w:rsidRDefault="00AC1A66" w:rsidP="00AC1A66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noProof/>
          <w:color w:val="424242"/>
          <w:kern w:val="0"/>
          <w:sz w:val="21"/>
          <w:szCs w:val="21"/>
          <w:lang w:eastAsia="pt-BR"/>
          <w14:ligatures w14:val="none"/>
        </w:rPr>
        <w:drawing>
          <wp:inline distT="0" distB="0" distL="0" distR="0" wp14:anchorId="3A772F35" wp14:editId="5158C3B5">
            <wp:extent cx="2527142" cy="1685925"/>
            <wp:effectExtent l="0" t="0" r="698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422" cy="168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ABCB2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Aula da Escola de Sábado para 19 a 25 de setembro de 2026</w:t>
      </w:r>
    </w:p>
    <w:p w14:paraId="74A5FA10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Introdução da Lição 13, Graça, Amor e Comunhão</w:t>
      </w:r>
    </w:p>
    <w:p w14:paraId="1E772C54" w14:textId="77777777" w:rsidR="00AC1A66" w:rsidRPr="00AC1A66" w:rsidRDefault="00AC1A66" w:rsidP="00AC1A66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r w:rsidRPr="00AC1A66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Texto da Memória: </w:t>
      </w:r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"A graça do Senhor Jesus Cristo, o amor de Deus e a comunhão do Espírito Santo estejam com todos vocês." </w:t>
      </w:r>
      <w:hyperlink r:id="rId9" w:tgtFrame="_blank" w:history="1">
        <w:r w:rsidRPr="00AC1A66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2 Coríntios 13:14 ESV</w:t>
        </w:r>
      </w:hyperlink>
    </w:p>
    <w:p w14:paraId="5CEC576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Quão esclarecedor é explorar o versículo 14 no final de 2 Coríntios. É um resumo simples dos três atributos únicos de Jesus Cristo, nosso Pai Deus e o Espírito Santo. A graça, o amor e a comunhão de Deus merecem nossa intensa análise.</w:t>
      </w:r>
    </w:p>
    <w:p w14:paraId="71E0D4F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Paulo encerrou suas epístolas com mais do que despedidas educadas e carinhosas. Ele as encerrou com expressões intencionais de sua fé cristã. Não havia nada casual na linguagem que usou durante seus pedidos.</w:t>
      </w:r>
    </w:p>
    <w:p w14:paraId="5955FDF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Fiel ao seu estilo, ele sempre terminava suas cartas com uma declaração profunda sobre Deus. Suas palavras bem escolhidas deram aos Coríntios, e a todos nós, um desejo sincero de experimentar sua fé sincera no Pai, no Filho e no Espírito Santo.</w:t>
      </w:r>
    </w:p>
    <w:p w14:paraId="52FBB8A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Nesta semana, vamos explorar:</w:t>
      </w:r>
    </w:p>
    <w:p w14:paraId="1DE8B28C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Domingo: A Graça de Jesus</w:t>
      </w:r>
    </w:p>
    <w:p w14:paraId="03165558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Segunda-feira: O Amor de Deus</w:t>
      </w:r>
    </w:p>
    <w:p w14:paraId="0AD4B217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Terça-feira: O Deus do Amor</w:t>
      </w:r>
    </w:p>
    <w:p w14:paraId="1CC0DAC7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Quarta-feira: A Comunhão do Espírito Santo</w:t>
      </w:r>
    </w:p>
    <w:p w14:paraId="2D95B42A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Quinta-feira: Nosso Deus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Triuno</w:t>
      </w:r>
      <w:proofErr w:type="spellEnd"/>
    </w:p>
    <w:p w14:paraId="632D7C78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Domingo: A Graça de Jesus</w:t>
      </w:r>
    </w:p>
    <w:p w14:paraId="630CFB8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Paulo não conseguia parar de falar sobre Cristo durante todo o seu ministério (</w:t>
      </w:r>
      <w:hyperlink r:id="rId1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2:2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Ele deu a Jesus o primeiro lugar em sua descrição de Deus, ao fechar 2 Coríntios.</w:t>
      </w:r>
    </w:p>
    <w:p w14:paraId="041AF3E4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Graça é algo que você recebe quando não a merece. Apesar do fracasso da humanidade em obedecer a Deus no Jardim do Éden, Jesus deixou voluntariamente os esplendores do céu e deu Sua vida para que </w: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tivéssemos a oportunidade de restaurar nosso relacionamento. Ele pagou o preço máximo por nossa desobediência, mostrando que Sua graça era muito superior à de qualquer um no universo.</w:t>
      </w:r>
    </w:p>
    <w:p w14:paraId="190B36F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Ninguém deu tanto por aqueles que mereciam tão pouco. A graça que damos aos outros só é possível por causa da graça de Jesus. O dom da graça dele nos inspira a estender a graça do perdão aos outros sempre que possível.</w:t>
      </w:r>
    </w:p>
    <w:p w14:paraId="5E49547C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3E3B0B5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16:20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Gálatas 6:18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Filipenses 4:23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1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1 </w:t>
        </w:r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Tesalonicenses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5:28</w:t>
        </w:r>
      </w:hyperlink>
    </w:p>
    <w:p w14:paraId="7A2DD5F9" w14:textId="77777777" w:rsidR="00AC1A66" w:rsidRPr="00AC1A66" w:rsidRDefault="00AC1A66" w:rsidP="00AC1A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a graça de Jesus era tão importante para Paulo e uma forma favorita de encerrar suas cartas?</w:t>
      </w:r>
    </w:p>
    <w:p w14:paraId="4B76B076" w14:textId="77777777" w:rsidR="00AC1A66" w:rsidRPr="00AC1A66" w:rsidRDefault="00AC1A66" w:rsidP="00AC1A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 que maneiras e a quem você proclama a graça de Cristo?</w:t>
      </w:r>
    </w:p>
    <w:p w14:paraId="235C7436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Segunda-feira: O Amor de Deus</w:t>
      </w:r>
    </w:p>
    <w:p w14:paraId="2CE3113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Ao contemplarmos a graça de Cristo e tudo o que Ele realizou por nós, nossas mentes estão sedentas pelo que esteve por trás de tal sacrifício. A resposta a essa pergunta está espalhada por toda a palavra de Deus.</w:t>
      </w:r>
    </w:p>
    <w:p w14:paraId="1E17228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Paulo e João concordavam que o amor de Deus estava por trás do ministério e da morte de Jesus. Deus nos amou a ponto de dar Seu Filho único por nós (</w:t>
      </w:r>
      <w:hyperlink r:id="rId1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Nada pode nos separar desse amor (</w:t>
      </w:r>
      <w:hyperlink r:id="rId1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8:37-39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O que nos leva ao fato de que todo o Ser de Deus consiste nesse amor incrível (</w:t>
      </w:r>
      <w:hyperlink r:id="rId1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João 4:8-10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789532F7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Sem o amor terno de Deus, não há unidade pela qual Jesus orou. Apenas vazio. É vital que tudo o que fazemos por Deus e pelos outros seja motivado pelo mesmo tipo de amor sacrificial que veio de Deus Pai.</w:t>
      </w:r>
    </w:p>
    <w:p w14:paraId="0ED13355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0AAAF24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8:37-39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2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João 4:8-11</w:t>
        </w:r>
      </w:hyperlink>
    </w:p>
    <w:p w14:paraId="5B1CB886" w14:textId="77777777" w:rsidR="00AC1A66" w:rsidRPr="00AC1A66" w:rsidRDefault="00AC1A66" w:rsidP="00AC1A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 que esses versículos nos dizem sobre o amor de Deus?</w:t>
      </w:r>
    </w:p>
    <w:p w14:paraId="77DFD1C1" w14:textId="77777777" w:rsidR="00AC1A66" w:rsidRPr="00AC1A66" w:rsidRDefault="00AC1A66" w:rsidP="00AC1A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você descreveria o amor de Deus? O que Ele fez por você pessoalmente?</w:t>
      </w:r>
    </w:p>
    <w:p w14:paraId="607EDA96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Terça-feira: O Deus do Amor</w:t>
      </w:r>
    </w:p>
    <w:p w14:paraId="7D94A7E5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Pouco antes da bênção impactante de Paulo no final de 2 Coríntios (versículo 14), encontramos no versículo 11 que Ele era um "Deus de amor e paz". Embora Deus seja frequentemente descrito como "o Deus da paz", somente neste versículo Ele é chamado de "o Deus do amor". Não só sentimos o amor de Deus, mas é isso que Ele é. O verdadeiro amor vem somente através Dele. Ele o possui!</w:t>
      </w:r>
    </w:p>
    <w:p w14:paraId="4AFA029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Era difícil para aqueles no mundo antigo entenderem um Deus do amor, porque seus deuses eram capazes de grande raiva, tornando necessário apaziguá-los de alguma forma. Portanto, ao longo dos escritos de Paulo, encontramos muitas expressões do que o amor de Deus se manifesta. Outras palavras que revelam o que o amor faz por nós são usadas por Paulo para descrevê-Lo. Ele é um Deus...</w:t>
      </w:r>
    </w:p>
    <w:p w14:paraId="744315C7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 resistência e encorajamento (</w:t>
      </w:r>
      <w:hyperlink r:id="rId2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15:5 ESV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CA75DD7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 esperança (</w:t>
      </w:r>
      <w:hyperlink r:id="rId2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15:13 ESV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BC7E655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das misericórdias (</w:t>
      </w:r>
      <w:hyperlink r:id="rId2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EDC33EE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 todo conforto (</w:t>
      </w:r>
      <w:hyperlink r:id="rId2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0C0FE4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lastRenderedPageBreak/>
        <w:t>Versículos para reflexão e discussão:</w:t>
      </w:r>
    </w:p>
    <w:p w14:paraId="36E73126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13:11</w:t>
        </w:r>
      </w:hyperlink>
    </w:p>
    <w:p w14:paraId="5E554C5B" w14:textId="77777777" w:rsidR="00AC1A66" w:rsidRPr="00AC1A66" w:rsidRDefault="00AC1A66" w:rsidP="00AC1A6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Quais benefícios temos ao reconhecer que a paz e o amor pertencem a Deus?</w:t>
      </w:r>
    </w:p>
    <w:p w14:paraId="095F18D4" w14:textId="77777777" w:rsidR="00AC1A66" w:rsidRPr="00AC1A66" w:rsidRDefault="00AC1A66" w:rsidP="00AC1A6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nossas palavras e ações podem nos permitir compartilhar esse Deus de amor? Como você está tentando fazer isso pessoalmente?</w:t>
      </w:r>
    </w:p>
    <w:p w14:paraId="2048215C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Quarta-feira: A Comunhão do Espírito Santo</w:t>
      </w:r>
    </w:p>
    <w:p w14:paraId="0A347D9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 bênção do Espírito Santo é mencionada por último na bênção de Paulo (</w:t>
      </w:r>
      <w:hyperlink r:id="rId2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13:14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Mas nossa comunhão ou comunhão com Deus e uns com os outros é igualmente importante.</w:t>
      </w:r>
    </w:p>
    <w:p w14:paraId="1AC217E4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Quando temos a graça e o perdão de Cristo, sentimos o amor de Deus, que nos aproxima de Deus, restaurando nosso relacionamento perfeito antes do pecado entrar no mundo. Essa comunhão com Ele é o produto final da nossa entrega a Deus.</w:t>
      </w:r>
    </w:p>
    <w:p w14:paraId="231B551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Mostrando a importância do Espírito, há quarenta referências ao Espírito Santo apenas nas cartas coríntias. A valiosa contribuição do Espírito inclui...</w:t>
      </w:r>
    </w:p>
    <w:p w14:paraId="6A9CA707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promovendo a edificação da igreja (</w:t>
      </w:r>
      <w:hyperlink r:id="rId2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14:12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16C0968E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capacitar as pessoas para a missão (</w:t>
      </w:r>
      <w:hyperlink r:id="rId3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2:4-5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55C8559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revelando e nos ensinando os segredos profundos de Deus (</w:t>
      </w:r>
      <w:hyperlink r:id="rId3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2:10-11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9749746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trabalhando com Cristo em nossa justificação, dando-nos nova vida e liberdade do pecado (</w:t>
      </w:r>
      <w:hyperlink r:id="rId3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3:6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3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6:11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08DC40A9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selando-nos para a salvação (</w:t>
      </w:r>
      <w:hyperlink r:id="rId3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1:22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04A939FD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escrevendo a lei em nossos corações (</w:t>
      </w:r>
      <w:hyperlink r:id="rId3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3:3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6B2240E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1C21AFC6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2:10-11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12:11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4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3:16-17</w:t>
        </w:r>
      </w:hyperlink>
    </w:p>
    <w:p w14:paraId="5360F327" w14:textId="77777777" w:rsidR="00AC1A66" w:rsidRPr="00AC1A66" w:rsidRDefault="00AC1A66" w:rsidP="00AC1A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Quais qualidades esses versículos revelam sobre o Espírito Santo?</w:t>
      </w:r>
    </w:p>
    <w:p w14:paraId="495D1029" w14:textId="77777777" w:rsidR="00AC1A66" w:rsidRPr="00AC1A66" w:rsidRDefault="00AC1A66" w:rsidP="00AC1A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é importante ter o Pai, o Filho e o Espírito Santo em nossas vidas?</w:t>
      </w:r>
    </w:p>
    <w:p w14:paraId="1241CB71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Quinta-feira: Nosso Deus Triuno</w:t>
      </w:r>
    </w:p>
    <w:p w14:paraId="012659AA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 bênção de Paulo (</w:t>
      </w:r>
      <w:hyperlink r:id="rId4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13:14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 não deve nos dar a ideia de que Cristo é a única fonte de graça, Seu Pai a única fonte de amor, e o Espírito Santo a única fonte de comunhão. Acontece que todos eles possuem quantidades iguais desses atributos e estão ansiosos para que os experimentemos da forma que melhor se encaixa em nossas necessidades individuais.</w:t>
      </w:r>
    </w:p>
    <w:p w14:paraId="374A774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Ver como o Pai, o Filho e o Espírito Santo trabalham juntos para nossa salvação nos faz entender por que Jesus mencionou especificamente que devemos estar unidos, como um só, e batizados em nome dos três membros da Divindade. (</w:t>
      </w:r>
      <w:hyperlink r:id="rId4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Mateus 28:19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Precisamos de toda a graça, amor e comunhão que pudermos obter da Trindade.</w:t>
      </w:r>
    </w:p>
    <w:p w14:paraId="3ECF5C5A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Seus esforços unidos para nos salvar se tornam nosso modelo de unidade. A Divindade, trabalhando junta, promove a unidade entre os membros da igreja que nos permitirá concluir a obra de Deus na terra.</w:t>
      </w:r>
    </w:p>
    <w:p w14:paraId="3416C169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6806B561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1:3-4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10:16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Coríntios 1:2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8:35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5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Gálatas 2:20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5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Efésios 3:19</w:t>
        </w:r>
      </w:hyperlink>
    </w:p>
    <w:p w14:paraId="64693B14" w14:textId="77777777" w:rsidR="00AC1A66" w:rsidRPr="00AC1A66" w:rsidRDefault="00AC1A66" w:rsidP="00AC1A6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esses versículos nos mostram que graça, amor e comunhão (ou comunhão) pertencem a cada membro da Divindade?</w:t>
      </w:r>
    </w:p>
    <w:p w14:paraId="340C5D3C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Sexta-feira: Considerações Finais</w:t>
      </w:r>
    </w:p>
    <w:p w14:paraId="5961A102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 bênção da segunda carta de Paulo aos Coríntios, que tem sido o foco esta semana, tem uma sequência cronológica:</w:t>
      </w:r>
    </w:p>
    <w:p w14:paraId="116ABE3E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 dom da graça de Jesus é o ponto de partida da nossa salvação.</w:t>
      </w:r>
    </w:p>
    <w:p w14:paraId="4711154F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 natureza do amor do Pai é o que nos sustenta em nossa caminhada cristã,</w:t>
      </w:r>
    </w:p>
    <w:p w14:paraId="756B47CB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levando ao resultado desejado da comunhão que nos chega por meio do Espírito Santo.</w:t>
      </w:r>
    </w:p>
    <w:p w14:paraId="2FAE3D9E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Considerando a enorme contribuição de Jesus no processo de nossa salvação, não é de se admirar que Paulo tenha pregado tão continuamente sobre o Salvador. Jesus está em destaque quando se trata da nossa redenção.</w:t>
      </w:r>
    </w:p>
    <w:p w14:paraId="4A7EAE70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Estudamos sobre a graça em Sua palavra, a Bíblia (Jesus é o Verbo feito carne –</w:t>
      </w:r>
      <w:hyperlink r:id="rId5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João 1:14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78F6E8EF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Demonstramos nosso amor a Jesus guardando Sua lei –</w:t>
      </w:r>
      <w:hyperlink r:id="rId5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João 14:14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3530865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E oramos em nome de Jesus por meio do nosso intercessor, o Santo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Esprit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hyperlink r:id="rId5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8:26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5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15:16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375D001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 morte sacrificial de Jesus para todos os pecadores significa não só que temos vida eterna, mas também paz, conforto, esperança e alegria nesta vida. Ele realmente é o Dom que continua a dar.</w:t>
      </w:r>
    </w:p>
    <w:p w14:paraId="29B96A84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Próxima Semana: O Criador Fala</w:t>
      </w:r>
    </w:p>
    <w:p w14:paraId="49380D9D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Para ler a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Lesson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Quarterly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da Escola Sabbath e ver mais recursos sobre seu estudo, acesse</w:t>
      </w:r>
    </w:p>
    <w:p w14:paraId="066F1AB4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56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46EAB22B" w14:textId="17B257AE" w:rsidR="000C776F" w:rsidRDefault="000C776F"/>
    <w:sectPr w:rsidR="000C776F" w:rsidSect="00AC1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6046"/>
    <w:multiLevelType w:val="multilevel"/>
    <w:tmpl w:val="754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C13C0"/>
    <w:multiLevelType w:val="multilevel"/>
    <w:tmpl w:val="C910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15BB9"/>
    <w:multiLevelType w:val="multilevel"/>
    <w:tmpl w:val="1A26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3441B"/>
    <w:multiLevelType w:val="multilevel"/>
    <w:tmpl w:val="071A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52B3B"/>
    <w:multiLevelType w:val="multilevel"/>
    <w:tmpl w:val="853A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C19A5"/>
    <w:multiLevelType w:val="multilevel"/>
    <w:tmpl w:val="1AF0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75746"/>
    <w:multiLevelType w:val="multilevel"/>
    <w:tmpl w:val="B9AA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606FD"/>
    <w:multiLevelType w:val="multilevel"/>
    <w:tmpl w:val="7E6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B11A1"/>
    <w:multiLevelType w:val="multilevel"/>
    <w:tmpl w:val="1B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F03572"/>
    <w:multiLevelType w:val="multilevel"/>
    <w:tmpl w:val="48DC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149555">
    <w:abstractNumId w:val="8"/>
  </w:num>
  <w:num w:numId="2" w16cid:durableId="18164581">
    <w:abstractNumId w:val="6"/>
  </w:num>
  <w:num w:numId="3" w16cid:durableId="503325530">
    <w:abstractNumId w:val="1"/>
  </w:num>
  <w:num w:numId="4" w16cid:durableId="580220456">
    <w:abstractNumId w:val="9"/>
  </w:num>
  <w:num w:numId="5" w16cid:durableId="92669094">
    <w:abstractNumId w:val="2"/>
  </w:num>
  <w:num w:numId="6" w16cid:durableId="1573419570">
    <w:abstractNumId w:val="0"/>
  </w:num>
  <w:num w:numId="7" w16cid:durableId="1817525169">
    <w:abstractNumId w:val="4"/>
  </w:num>
  <w:num w:numId="8" w16cid:durableId="1516845450">
    <w:abstractNumId w:val="5"/>
  </w:num>
  <w:num w:numId="9" w16cid:durableId="25758598">
    <w:abstractNumId w:val="3"/>
  </w:num>
  <w:num w:numId="10" w16cid:durableId="19459191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66"/>
    <w:rsid w:val="000C776F"/>
    <w:rsid w:val="001D5C0E"/>
    <w:rsid w:val="00242C60"/>
    <w:rsid w:val="007A201A"/>
    <w:rsid w:val="008469F3"/>
    <w:rsid w:val="00AC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2FF2"/>
  <w15:chartTrackingRefBased/>
  <w15:docId w15:val="{00662629-6454-45D4-8B4B-975BD536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C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1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1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1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1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1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1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1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1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1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1A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1A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1A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1A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1A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1A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1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1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1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1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1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1A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1A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1A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1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1A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1A66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7A20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Phil%204.23;nkjv?t=biblia" TargetMode="External"/><Relationship Id="rId18" Type="http://schemas.openxmlformats.org/officeDocument/2006/relationships/hyperlink" Target="https://ref.ly/1%20John%204.8-10;nkjv?t=biblia" TargetMode="External"/><Relationship Id="rId26" Type="http://schemas.openxmlformats.org/officeDocument/2006/relationships/hyperlink" Target="https://ref.ly/2%20Cor%201.3;nkjv?t=biblia" TargetMode="External"/><Relationship Id="rId39" Type="http://schemas.openxmlformats.org/officeDocument/2006/relationships/hyperlink" Target="https://ref.ly/1%20Corinthians%203.16;nkjv?t=biblia" TargetMode="External"/><Relationship Id="rId21" Type="http://schemas.openxmlformats.org/officeDocument/2006/relationships/hyperlink" Target="https://ref.ly/Rom%208.37-39;nkjv?t=biblia" TargetMode="External"/><Relationship Id="rId34" Type="http://schemas.openxmlformats.org/officeDocument/2006/relationships/hyperlink" Target="https://ref.ly/1%20Corinthians%203.17;nkjv?t=biblia" TargetMode="External"/><Relationship Id="rId42" Type="http://schemas.openxmlformats.org/officeDocument/2006/relationships/hyperlink" Target="https://ref.ly/2%20Cor%2013.14;nkjv?t=biblia" TargetMode="External"/><Relationship Id="rId47" Type="http://schemas.openxmlformats.org/officeDocument/2006/relationships/hyperlink" Target="https://ref.ly/2%20Cor%201.2;nkjv?t=biblia" TargetMode="External"/><Relationship Id="rId50" Type="http://schemas.openxmlformats.org/officeDocument/2006/relationships/hyperlink" Target="https://ref.ly/Gal%202.20;nkjv?t=biblia" TargetMode="External"/><Relationship Id="rId55" Type="http://schemas.openxmlformats.org/officeDocument/2006/relationships/hyperlink" Target="https://ref.ly/John%2015.16;nkjv?t=biblia" TargetMode="External"/><Relationship Id="rId7" Type="http://schemas.openxmlformats.org/officeDocument/2006/relationships/hyperlink" Target="https://www.outlookmag.org/the-teachers-notes-grace-love-and-fellowship-lesson-1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John%203.17;nkjv?t=biblia" TargetMode="External"/><Relationship Id="rId29" Type="http://schemas.openxmlformats.org/officeDocument/2006/relationships/hyperlink" Target="https://ref.ly/1%20Cor%2014.12;nkjv?t=biblia" TargetMode="External"/><Relationship Id="rId11" Type="http://schemas.openxmlformats.org/officeDocument/2006/relationships/hyperlink" Target="https://ref.ly/Rom%2016.20;nkjv?t=biblia" TargetMode="External"/><Relationship Id="rId24" Type="http://schemas.openxmlformats.org/officeDocument/2006/relationships/hyperlink" Target="https://ref.ly/Rom%2015.13;esv?t=biblia" TargetMode="External"/><Relationship Id="rId32" Type="http://schemas.openxmlformats.org/officeDocument/2006/relationships/hyperlink" Target="https://ref.ly/1%20Corinthians%202.13;nkjv?t=biblia" TargetMode="External"/><Relationship Id="rId37" Type="http://schemas.openxmlformats.org/officeDocument/2006/relationships/hyperlink" Target="https://ref.ly/2%20Cor%203.3;nkjv?t=biblia" TargetMode="External"/><Relationship Id="rId40" Type="http://schemas.openxmlformats.org/officeDocument/2006/relationships/hyperlink" Target="https://ref.ly/1%20Corinthians%2012.11;nkjv?t=biblia" TargetMode="External"/><Relationship Id="rId45" Type="http://schemas.openxmlformats.org/officeDocument/2006/relationships/hyperlink" Target="https://ref.ly/1%20Corinthians%201.9;nkjv?t=biblia" TargetMode="External"/><Relationship Id="rId53" Type="http://schemas.openxmlformats.org/officeDocument/2006/relationships/hyperlink" Target="https://ref.ly/John%2014.14;nkjv?t=biblia" TargetMode="External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hyperlink" Target="https://ref.ly/John%203.16;nkjv?t=bib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2%20Cor%2013.14;esv?t=biblia" TargetMode="External"/><Relationship Id="rId14" Type="http://schemas.openxmlformats.org/officeDocument/2006/relationships/hyperlink" Target="https://ref.ly/1%20Thess%205.28;nkjv?t=biblia" TargetMode="External"/><Relationship Id="rId22" Type="http://schemas.openxmlformats.org/officeDocument/2006/relationships/hyperlink" Target="https://ref.ly/1%20John%204.8-11;nkjv?t=biblia" TargetMode="External"/><Relationship Id="rId27" Type="http://schemas.openxmlformats.org/officeDocument/2006/relationships/hyperlink" Target="https://ref.ly/2%20Cor%2013.11;nkjv?t=biblia" TargetMode="External"/><Relationship Id="rId30" Type="http://schemas.openxmlformats.org/officeDocument/2006/relationships/hyperlink" Target="https://ref.ly/1%20Cor%202.4-5;nkjv?t=biblia" TargetMode="External"/><Relationship Id="rId35" Type="http://schemas.openxmlformats.org/officeDocument/2006/relationships/hyperlink" Target="https://ref.ly/1%20Corinthians%206.11;nkjv?t=biblia" TargetMode="External"/><Relationship Id="rId43" Type="http://schemas.openxmlformats.org/officeDocument/2006/relationships/hyperlink" Target="https://ref.ly/Matt%2028.19;nkjv?t=biblia" TargetMode="External"/><Relationship Id="rId48" Type="http://schemas.openxmlformats.org/officeDocument/2006/relationships/hyperlink" Target="https://ref.ly/2%20Corinthians%201.12;nkjv?t=biblia" TargetMode="External"/><Relationship Id="rId56" Type="http://schemas.openxmlformats.org/officeDocument/2006/relationships/hyperlink" Target="https://www.sabbath.school/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ref.ly/Eph%203.19;nkjv?t=bibli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f.ly/Gal%206.18;nkjv?t=biblia" TargetMode="External"/><Relationship Id="rId17" Type="http://schemas.openxmlformats.org/officeDocument/2006/relationships/hyperlink" Target="https://ref.ly/Rom%208.37-39;nkjv?t=biblia" TargetMode="External"/><Relationship Id="rId25" Type="http://schemas.openxmlformats.org/officeDocument/2006/relationships/hyperlink" Target="https://ref.ly/2%20Cor%201.3;nkjv?t=biblia" TargetMode="External"/><Relationship Id="rId33" Type="http://schemas.openxmlformats.org/officeDocument/2006/relationships/hyperlink" Target="https://ref.ly/1%20Cor%203.6;nkjv?t=biblia" TargetMode="External"/><Relationship Id="rId38" Type="http://schemas.openxmlformats.org/officeDocument/2006/relationships/hyperlink" Target="https://ref.ly/1%20Cor%202.10-11;nkjv?t=biblia" TargetMode="External"/><Relationship Id="rId46" Type="http://schemas.openxmlformats.org/officeDocument/2006/relationships/hyperlink" Target="https://ref.ly/1%20Corinthians%2010.16;nkjv?t=biblia" TargetMode="External"/><Relationship Id="rId20" Type="http://schemas.openxmlformats.org/officeDocument/2006/relationships/hyperlink" Target="https://ref.ly/John%203.17;nkjv?t=biblia" TargetMode="External"/><Relationship Id="rId41" Type="http://schemas.openxmlformats.org/officeDocument/2006/relationships/hyperlink" Target="https://ref.ly/2%20Cor%203.16-17;nkjv?t=biblia" TargetMode="External"/><Relationship Id="rId54" Type="http://schemas.openxmlformats.org/officeDocument/2006/relationships/hyperlink" Target="https://ref.ly/Rom%208.26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5" Type="http://schemas.openxmlformats.org/officeDocument/2006/relationships/hyperlink" Target="https://ref.ly/John%203.16;nkjv?t=biblia" TargetMode="External"/><Relationship Id="rId23" Type="http://schemas.openxmlformats.org/officeDocument/2006/relationships/hyperlink" Target="https://ref.ly/Rom%2015.5;esv?t=biblia" TargetMode="External"/><Relationship Id="rId28" Type="http://schemas.openxmlformats.org/officeDocument/2006/relationships/hyperlink" Target="https://ref.ly/2%20Cor%2013.14;nkjv?t=biblia" TargetMode="External"/><Relationship Id="rId36" Type="http://schemas.openxmlformats.org/officeDocument/2006/relationships/hyperlink" Target="https://ref.ly/2%20Cor%201.22;nkjv?t=biblia" TargetMode="External"/><Relationship Id="rId49" Type="http://schemas.openxmlformats.org/officeDocument/2006/relationships/hyperlink" Target="https://ref.ly/Rom%208.35;nkjv?t=biblia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ref.ly/1%20Cor%202.2;nkjv?t=biblia" TargetMode="External"/><Relationship Id="rId31" Type="http://schemas.openxmlformats.org/officeDocument/2006/relationships/hyperlink" Target="https://ref.ly/1%20Cor%202.10-11;nkjv?t=biblia" TargetMode="External"/><Relationship Id="rId44" Type="http://schemas.openxmlformats.org/officeDocument/2006/relationships/hyperlink" Target="https://ref.ly/1%20Cor%201.3-4;nkjv?t=biblia" TargetMode="External"/><Relationship Id="rId52" Type="http://schemas.openxmlformats.org/officeDocument/2006/relationships/hyperlink" Target="https://ref.ly/John%201.14;nkjv?t=bibl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1855</Words>
  <Characters>10017</Characters>
  <Application>Microsoft Office Word</Application>
  <DocSecurity>0</DocSecurity>
  <Lines>83</Lines>
  <Paragraphs>23</Paragraphs>
  <ScaleCrop>false</ScaleCrop>
  <Company/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2026-09-19T20:53:00Z</dcterms:created>
  <dcterms:modified xsi:type="dcterms:W3CDTF">2026-09-19T20:56:00Z</dcterms:modified>
</cp:coreProperties>
</file>