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6EB9" w14:textId="77E7F567" w:rsidR="00907319" w:rsidRDefault="00907319" w:rsidP="00907319">
      <w:pPr>
        <w:rPr>
          <w:b/>
          <w:bCs/>
        </w:rPr>
      </w:pPr>
      <w:r w:rsidRPr="00907319">
        <w:rPr>
          <w:b/>
          <w:bCs/>
        </w:rPr>
        <w:t xml:space="preserve">Completo em Cristo, </w:t>
      </w:r>
    </w:p>
    <w:p w14:paraId="255A622A" w14:textId="2D6A48DF" w:rsidR="00907319" w:rsidRPr="00907319" w:rsidRDefault="00907319" w:rsidP="00907319">
      <w:pPr>
        <w:rPr>
          <w:b/>
          <w:bCs/>
        </w:rPr>
      </w:pPr>
      <w:r w:rsidRPr="00907319">
        <w:rPr>
          <w:b/>
          <w:bCs/>
        </w:rPr>
        <w:t>Lição 10Guia de Estudo Bíblico para Adultos, 2026 1Q, "Unindo Céu e Terra — Cristo em Filipenses e Colossenses"</w:t>
      </w:r>
    </w:p>
    <w:p w14:paraId="3DF646C5" w14:textId="046D6F23" w:rsidR="00907319" w:rsidRPr="00907319" w:rsidRDefault="00907319" w:rsidP="00907319">
      <w:r w:rsidRPr="00907319">
        <w:rPr>
          <w:noProof/>
        </w:rPr>
        <w:drawing>
          <wp:inline distT="0" distB="0" distL="0" distR="0" wp14:anchorId="129146EA" wp14:editId="41F58EA0">
            <wp:extent cx="457200" cy="457200"/>
            <wp:effectExtent l="0" t="0" r="0" b="0"/>
            <wp:docPr id="182261499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07319">
        <w:t> </w:t>
      </w:r>
      <w:hyperlink r:id="rId6" w:tooltip="View all posts by The Teacher's Notes" w:history="1">
        <w:r w:rsidRPr="00907319">
          <w:rPr>
            <w:rStyle w:val="Hyperlink"/>
          </w:rPr>
          <w:t>As Notas do Professor</w:t>
        </w:r>
      </w:hyperlink>
      <w:r w:rsidRPr="00907319">
        <w:t xml:space="preserve"> — </w:t>
      </w:r>
      <w:hyperlink r:id="rId7" w:tooltip="Permalink to The Teacher’s Notes–Complete in Christ, Lesson 10 Adult Bible Study Guide, 2026 1Q, &quot;Uniting Heaven and Earth--Christ in Philippians and Colossians&quot;" w:history="1">
        <w:r w:rsidRPr="00907319">
          <w:rPr>
            <w:rStyle w:val="Hyperlink"/>
          </w:rPr>
          <w:t>28 de fevereiro de 2026</w:t>
        </w:r>
      </w:hyperlink>
    </w:p>
    <w:p w14:paraId="2C05D832" w14:textId="312B6742" w:rsidR="00907319" w:rsidRPr="00907319" w:rsidRDefault="00907319" w:rsidP="00907319">
      <w:pPr>
        <w:jc w:val="center"/>
      </w:pPr>
      <w:r w:rsidRPr="00907319">
        <w:rPr>
          <w:noProof/>
        </w:rPr>
        <w:drawing>
          <wp:inline distT="0" distB="0" distL="0" distR="0" wp14:anchorId="6A5A4D75" wp14:editId="7B12ED8F">
            <wp:extent cx="3075940" cy="2051953"/>
            <wp:effectExtent l="0" t="0" r="0" b="5715"/>
            <wp:docPr id="652322932" name="Imagem 3" descr="Árvore de natal&#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22932" name="Imagem 3" descr="Árvore de natal&#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44" cy="2053623"/>
                    </a:xfrm>
                    <a:prstGeom prst="rect">
                      <a:avLst/>
                    </a:prstGeom>
                    <a:noFill/>
                    <a:ln>
                      <a:noFill/>
                    </a:ln>
                  </pic:spPr>
                </pic:pic>
              </a:graphicData>
            </a:graphic>
          </wp:inline>
        </w:drawing>
      </w:r>
    </w:p>
    <w:p w14:paraId="7743CDD4" w14:textId="77777777" w:rsidR="00907319" w:rsidRPr="00907319" w:rsidRDefault="00907319" w:rsidP="00907319">
      <w:pPr>
        <w:rPr>
          <w:b/>
          <w:bCs/>
        </w:rPr>
      </w:pPr>
      <w:r w:rsidRPr="00907319">
        <w:rPr>
          <w:b/>
          <w:bCs/>
        </w:rPr>
        <w:t>Aula da Escola de Sábado de 28 de fevereiro a 6 de março de 2026</w:t>
      </w:r>
    </w:p>
    <w:p w14:paraId="7F3C2BC8" w14:textId="77777777" w:rsidR="00907319" w:rsidRPr="00907319" w:rsidRDefault="00907319" w:rsidP="00907319">
      <w:pPr>
        <w:rPr>
          <w:b/>
          <w:bCs/>
        </w:rPr>
      </w:pPr>
      <w:r w:rsidRPr="00907319">
        <w:rPr>
          <w:b/>
          <w:bCs/>
        </w:rPr>
        <w:t>Introdução da Lição 10, Completa em Cristo</w:t>
      </w:r>
    </w:p>
    <w:p w14:paraId="42689BE8" w14:textId="77777777" w:rsidR="00907319" w:rsidRPr="00907319" w:rsidRDefault="00907319" w:rsidP="00907319">
      <w:pPr>
        <w:rPr>
          <w:i/>
          <w:iCs/>
        </w:rPr>
      </w:pPr>
      <w:r w:rsidRPr="00907319">
        <w:rPr>
          <w:b/>
          <w:bCs/>
          <w:i/>
          <w:iCs/>
        </w:rPr>
        <w:t xml:space="preserve">Texto da Memória: </w:t>
      </w:r>
      <w:r w:rsidRPr="00907319">
        <w:rPr>
          <w:i/>
          <w:iCs/>
        </w:rPr>
        <w:t xml:space="preserve">"Assim ninguém os julgue em comida ou bebida, ou em relação a uma festa, uma lua nova ou sábados, que são uma sombra do que está por vir, mas a substância é de Cristo." </w:t>
      </w:r>
      <w:hyperlink r:id="rId9" w:tgtFrame="_blank" w:history="1">
        <w:r w:rsidRPr="00907319">
          <w:rPr>
            <w:rStyle w:val="Hyperlink"/>
            <w:b/>
            <w:bCs/>
            <w:i/>
            <w:iCs/>
          </w:rPr>
          <w:t>Colossenses 2:16</w:t>
        </w:r>
      </w:hyperlink>
      <w:r w:rsidRPr="00907319">
        <w:rPr>
          <w:b/>
          <w:bCs/>
          <w:i/>
          <w:iCs/>
        </w:rPr>
        <w:t xml:space="preserve">, </w:t>
      </w:r>
      <w:hyperlink r:id="rId10" w:tgtFrame="_blank" w:history="1">
        <w:r w:rsidRPr="00907319">
          <w:rPr>
            <w:rStyle w:val="Hyperlink"/>
            <w:b/>
            <w:bCs/>
            <w:i/>
            <w:iCs/>
          </w:rPr>
          <w:t>17</w:t>
        </w:r>
      </w:hyperlink>
      <w:r w:rsidRPr="00907319">
        <w:rPr>
          <w:b/>
          <w:bCs/>
          <w:i/>
          <w:iCs/>
        </w:rPr>
        <w:t xml:space="preserve"> NKJV</w:t>
      </w:r>
    </w:p>
    <w:p w14:paraId="4231DDAF" w14:textId="77777777" w:rsidR="00907319" w:rsidRPr="00907319" w:rsidRDefault="00907319" w:rsidP="00907319">
      <w:r w:rsidRPr="00907319">
        <w:t>Paulo começou ternamente sua carta aos Colossenses com um apelo para que permanecessem unidos em Cristo. Seu desejo era que eles crescessem como seguidores maduros de Deus, sem ouvir falsos ensinamentos que os levassem ao erro.</w:t>
      </w:r>
    </w:p>
    <w:p w14:paraId="0E126A94" w14:textId="77777777" w:rsidR="00907319" w:rsidRPr="00907319" w:rsidRDefault="00907319" w:rsidP="00907319">
      <w:r w:rsidRPr="00907319">
        <w:t>O segundo capítulo de Colossenses detalhou como conhecer e confiar em Cristo tornaria possível que eles escapassem dos falsos mestres e, em vez disso, focassem em aumentar sua fé e amor por Deus e uns pelos outros. Isso os tornaria cristãos completos e maduros, conhecendo a palavra de Deus o suficiente para reconhecer as falsidades quando elas chegassem.</w:t>
      </w:r>
    </w:p>
    <w:p w14:paraId="738F67BC" w14:textId="77777777" w:rsidR="00907319" w:rsidRPr="00907319" w:rsidRDefault="00907319" w:rsidP="00907319">
      <w:r w:rsidRPr="00907319">
        <w:t>Paulo os alertou que certos judeus tentariam desnecessariamente exigir que obedecessem a todas as ordenanças que apontavam para o Messias. Coisas como circuncisão, purificações rituais e sábados cerimoniais tornaram-se ainda mais onerosas pelos rabinos ao longo dos séculos. A cortina do templo foi rasgada de cima a baixo imediatamente após a morte de Jesus, o que indicava que os sacrifícios de animais e muitos dos rituais não eram mais necessários. A morte de Cristo tornou possível que eles estivessem completos em Cristo sem eles.</w:t>
      </w:r>
    </w:p>
    <w:p w14:paraId="5F8B8B6F" w14:textId="77777777" w:rsidR="00907319" w:rsidRPr="00907319" w:rsidRDefault="00907319" w:rsidP="00907319">
      <w:pPr>
        <w:numPr>
          <w:ilvl w:val="0"/>
          <w:numId w:val="1"/>
        </w:numPr>
      </w:pPr>
      <w:r w:rsidRPr="00907319">
        <w:t>Domingo: A Sabedoria e o Conhecimento de Deus</w:t>
      </w:r>
    </w:p>
    <w:p w14:paraId="07711026" w14:textId="77777777" w:rsidR="00907319" w:rsidRPr="00907319" w:rsidRDefault="00907319" w:rsidP="00907319">
      <w:pPr>
        <w:numPr>
          <w:ilvl w:val="0"/>
          <w:numId w:val="1"/>
        </w:numPr>
      </w:pPr>
      <w:r w:rsidRPr="00907319">
        <w:t>Segunda-feira: Enraizados e Crescendo em Cristo</w:t>
      </w:r>
    </w:p>
    <w:p w14:paraId="178527B9" w14:textId="77777777" w:rsidR="00907319" w:rsidRPr="00907319" w:rsidRDefault="00907319" w:rsidP="00907319">
      <w:pPr>
        <w:numPr>
          <w:ilvl w:val="0"/>
          <w:numId w:val="1"/>
        </w:numPr>
      </w:pPr>
      <w:r w:rsidRPr="00907319">
        <w:t>Terça-feira: Pregado na Cruz</w:t>
      </w:r>
    </w:p>
    <w:p w14:paraId="6A51943C" w14:textId="77777777" w:rsidR="00907319" w:rsidRPr="00907319" w:rsidRDefault="00907319" w:rsidP="00907319">
      <w:pPr>
        <w:numPr>
          <w:ilvl w:val="0"/>
          <w:numId w:val="1"/>
        </w:numPr>
      </w:pPr>
      <w:r w:rsidRPr="00907319">
        <w:t>Quarta-feira: Sombra ou Substância?</w:t>
      </w:r>
    </w:p>
    <w:p w14:paraId="56B0AC32" w14:textId="77777777" w:rsidR="00907319" w:rsidRPr="00907319" w:rsidRDefault="00907319" w:rsidP="00907319">
      <w:pPr>
        <w:numPr>
          <w:ilvl w:val="0"/>
          <w:numId w:val="1"/>
        </w:numPr>
      </w:pPr>
      <w:r w:rsidRPr="00907319">
        <w:t>Quinta-feira: Mandamentos dos Homens</w:t>
      </w:r>
    </w:p>
    <w:p w14:paraId="52CAD14E" w14:textId="77777777" w:rsidR="00907319" w:rsidRPr="00907319" w:rsidRDefault="00907319" w:rsidP="00907319">
      <w:pPr>
        <w:rPr>
          <w:b/>
          <w:bCs/>
        </w:rPr>
      </w:pPr>
      <w:r w:rsidRPr="00907319">
        <w:rPr>
          <w:b/>
          <w:bCs/>
        </w:rPr>
        <w:lastRenderedPageBreak/>
        <w:t>Domingo: A Sabedoria e o Conhecimento de Deus</w:t>
      </w:r>
    </w:p>
    <w:p w14:paraId="49CC80B1" w14:textId="77777777" w:rsidR="00907319" w:rsidRPr="00907319" w:rsidRDefault="00907319" w:rsidP="00907319">
      <w:r w:rsidRPr="00907319">
        <w:t>Paulo não hesitou em indicar aos Colossenses Cristo como fonte de toda sabedoria e conhecimento (</w:t>
      </w:r>
      <w:hyperlink r:id="rId11" w:tgtFrame="_blank" w:history="1">
        <w:r w:rsidRPr="00907319">
          <w:rPr>
            <w:rStyle w:val="Hyperlink"/>
          </w:rPr>
          <w:t>Colossenses 2:2</w:t>
        </w:r>
      </w:hyperlink>
      <w:r w:rsidRPr="00907319">
        <w:t xml:space="preserve">, </w:t>
      </w:r>
      <w:hyperlink r:id="rId12" w:tgtFrame="_blank" w:history="1">
        <w:r w:rsidRPr="00907319">
          <w:rPr>
            <w:rStyle w:val="Hyperlink"/>
          </w:rPr>
          <w:t>3</w:t>
        </w:r>
      </w:hyperlink>
      <w:r w:rsidRPr="00907319">
        <w:t>). Eles fariam bem em conhecer Jesus, seu Senhor e Salvador. Os mistérios de Deus podem ser melhor decifrados ao compreender o plano de salvação que vem de Deus.</w:t>
      </w:r>
    </w:p>
    <w:p w14:paraId="4571DA98" w14:textId="77777777" w:rsidR="00907319" w:rsidRPr="00907319" w:rsidRDefault="00907319" w:rsidP="00907319">
      <w:r w:rsidRPr="00907319">
        <w:t>Ter um conhecimento sólido e fundamental das Escrituras fortaleceria suas mentes contra qualquer falso ensinamento que pudesse chegar aos seus ouvidos. Paulo também os elogiou por sua fé firme e boa ordem (</w:t>
      </w:r>
      <w:hyperlink r:id="rId13" w:tgtFrame="_blank" w:history="1">
        <w:r w:rsidRPr="00907319">
          <w:rPr>
            <w:rStyle w:val="Hyperlink"/>
          </w:rPr>
          <w:t>Colossenses 2:5</w:t>
        </w:r>
      </w:hyperlink>
      <w:r w:rsidRPr="00907319">
        <w:t>). Essa ordem provavelmente significava o decoro adequado na condução dos cultos, que incluía escolher presbíteros e diáconos para ajudar a preservar essa ordem.</w:t>
      </w:r>
    </w:p>
    <w:p w14:paraId="3BDBE052" w14:textId="77777777" w:rsidR="00907319" w:rsidRPr="00907319" w:rsidRDefault="00907319" w:rsidP="00907319">
      <w:r w:rsidRPr="00907319">
        <w:t>Paulo comparou os colossenses aos laodiceus (uma igreja morna que tinha seu equivalente na última igreja remanescente de Deus no Apocalipse). Ele pode ter se preocupado que o amor deles por Deus também se tornasse morno, caso não continuassem sua busca pela verdade. Ele desejava que tivessem fé suficiente para suportar as atrações do mundo que levariam a uma espiritualidade morna e diluída.</w:t>
      </w:r>
    </w:p>
    <w:p w14:paraId="7D39813A" w14:textId="77777777" w:rsidR="00907319" w:rsidRPr="00907319" w:rsidRDefault="00907319" w:rsidP="00907319">
      <w:r w:rsidRPr="00907319">
        <w:rPr>
          <w:b/>
          <w:bCs/>
        </w:rPr>
        <w:t>Versículos e perguntas:</w:t>
      </w:r>
    </w:p>
    <w:p w14:paraId="221F8D4D" w14:textId="77777777" w:rsidR="00907319" w:rsidRPr="00907319" w:rsidRDefault="00907319" w:rsidP="00907319">
      <w:hyperlink r:id="rId14" w:tgtFrame="_blank" w:history="1">
        <w:r w:rsidRPr="00907319">
          <w:rPr>
            <w:rStyle w:val="Hyperlink"/>
          </w:rPr>
          <w:t>Colossenses 2:1-7</w:t>
        </w:r>
      </w:hyperlink>
    </w:p>
    <w:p w14:paraId="2F7C86EF" w14:textId="77777777" w:rsidR="00907319" w:rsidRPr="00907319" w:rsidRDefault="00907319" w:rsidP="00907319">
      <w:pPr>
        <w:numPr>
          <w:ilvl w:val="0"/>
          <w:numId w:val="2"/>
        </w:numPr>
      </w:pPr>
      <w:r w:rsidRPr="00907319">
        <w:t>Quais você acha que foram algumas das preocupações de Paulo com os Colossenses, uma igreja que ele nunca havia visitado pessoalmente?</w:t>
      </w:r>
    </w:p>
    <w:p w14:paraId="57514EFF" w14:textId="77777777" w:rsidR="00907319" w:rsidRPr="00907319" w:rsidRDefault="00907319" w:rsidP="00907319">
      <w:pPr>
        <w:rPr>
          <w:b/>
          <w:bCs/>
        </w:rPr>
      </w:pPr>
      <w:r w:rsidRPr="00907319">
        <w:rPr>
          <w:b/>
          <w:bCs/>
        </w:rPr>
        <w:t>Segunda-feira: Enraizados e Crescendo em Cristo</w:t>
      </w:r>
    </w:p>
    <w:p w14:paraId="6550741C" w14:textId="77777777" w:rsidR="00907319" w:rsidRPr="00907319" w:rsidRDefault="00907319" w:rsidP="00907319">
      <w:r w:rsidRPr="00907319">
        <w:t xml:space="preserve">Não ficamos sem instruções de Paulo sobre como devemos permanecer unidos e livres de falsos ensinamentos na igreja. </w:t>
      </w:r>
      <w:hyperlink r:id="rId15" w:tgtFrame="_blank" w:history="1">
        <w:r w:rsidRPr="00907319">
          <w:rPr>
            <w:rStyle w:val="Hyperlink"/>
          </w:rPr>
          <w:t>Colossenses 2:6-10</w:t>
        </w:r>
      </w:hyperlink>
      <w:r w:rsidRPr="00907319">
        <w:t xml:space="preserve"> descreve:</w:t>
      </w:r>
    </w:p>
    <w:p w14:paraId="5A835074" w14:textId="77777777" w:rsidR="00907319" w:rsidRPr="00907319" w:rsidRDefault="00907319" w:rsidP="00907319">
      <w:pPr>
        <w:numPr>
          <w:ilvl w:val="0"/>
          <w:numId w:val="3"/>
        </w:numPr>
      </w:pPr>
      <w:r w:rsidRPr="00907319">
        <w:t>"Enraizamento"/justificação – como recebemos Cristo pela fé, pedindo perdão e entregando nossas vidas a Ele</w:t>
      </w:r>
    </w:p>
    <w:p w14:paraId="7AB25CC3" w14:textId="77777777" w:rsidR="00907319" w:rsidRPr="00907319" w:rsidRDefault="00907319" w:rsidP="00907319">
      <w:pPr>
        <w:numPr>
          <w:ilvl w:val="0"/>
          <w:numId w:val="3"/>
        </w:numPr>
      </w:pPr>
      <w:r w:rsidRPr="00907319">
        <w:t>"crescer"/santificação – como caminhamos como Ele caminhou, esforçando-nos para conhecer e ser mais parecidos com Ele a cada dia</w:t>
      </w:r>
    </w:p>
    <w:p w14:paraId="279D90E3" w14:textId="77777777" w:rsidR="00907319" w:rsidRPr="00907319" w:rsidRDefault="00907319" w:rsidP="00907319">
      <w:r w:rsidRPr="00907319">
        <w:t>Semelhante à situação em Colossa, houve falsos mestres ao longo da história da igreja cristã que promoveram filosofias e tradições humanas, em oposição aos simples mandamentos de "assim diz o Senhor" que estão na lei moral de Deus. A autoridade da igreja nunca deve contornar a autoridade de Deus, especialmente como encontrada em Seus santos Dez Mandamentos, que foram escritos com Seu próprio dedo, tornando-os permanentes e vinculativos para toda a humanidade.</w:t>
      </w:r>
    </w:p>
    <w:p w14:paraId="62CC2B9B" w14:textId="77777777" w:rsidR="00907319" w:rsidRPr="00907319" w:rsidRDefault="00907319" w:rsidP="00907319">
      <w:r w:rsidRPr="00907319">
        <w:t>Portanto, lembremos que a Palavra Escrita de Deus (a Bíblia) não deve ser separada da Palavra Viva (Jesus Cristo). Estar enraizados na palavra autoritária de Deus nos ajudará a ser crentes em crescimento e prosperidade em Deus, sem os muitos jugos de escravidão que Satanás impõe sobre nós.</w:t>
      </w:r>
    </w:p>
    <w:p w14:paraId="4DB1BCAA" w14:textId="77777777" w:rsidR="00907319" w:rsidRPr="00907319" w:rsidRDefault="00907319" w:rsidP="00907319">
      <w:r w:rsidRPr="00907319">
        <w:rPr>
          <w:b/>
          <w:bCs/>
        </w:rPr>
        <w:t>Versículos e perguntas:</w:t>
      </w:r>
    </w:p>
    <w:p w14:paraId="369F9A0E" w14:textId="77777777" w:rsidR="00907319" w:rsidRPr="00907319" w:rsidRDefault="00907319" w:rsidP="00907319">
      <w:hyperlink r:id="rId16" w:tgtFrame="_blank" w:history="1">
        <w:r w:rsidRPr="00907319">
          <w:rPr>
            <w:rStyle w:val="Hyperlink"/>
          </w:rPr>
          <w:t>Colossenses 2:6-10</w:t>
        </w:r>
      </w:hyperlink>
    </w:p>
    <w:p w14:paraId="23E5CBD3" w14:textId="77777777" w:rsidR="00907319" w:rsidRPr="00907319" w:rsidRDefault="00907319" w:rsidP="00907319">
      <w:pPr>
        <w:numPr>
          <w:ilvl w:val="0"/>
          <w:numId w:val="4"/>
        </w:numPr>
      </w:pPr>
      <w:r w:rsidRPr="00907319">
        <w:t>O que significa estar completo n'Ele (Cristo)?</w:t>
      </w:r>
    </w:p>
    <w:p w14:paraId="41C93518" w14:textId="77777777" w:rsidR="00907319" w:rsidRPr="00907319" w:rsidRDefault="00907319" w:rsidP="00907319">
      <w:pPr>
        <w:numPr>
          <w:ilvl w:val="0"/>
          <w:numId w:val="4"/>
        </w:numPr>
      </w:pPr>
      <w:r w:rsidRPr="00907319">
        <w:lastRenderedPageBreak/>
        <w:t>Como essa completude é alcançada e o que acontece quando não estamos completos?</w:t>
      </w:r>
    </w:p>
    <w:p w14:paraId="5F06B295" w14:textId="77777777" w:rsidR="00907319" w:rsidRPr="00907319" w:rsidRDefault="00907319" w:rsidP="00907319">
      <w:hyperlink r:id="rId17" w:tgtFrame="_blank" w:history="1">
        <w:r w:rsidRPr="00907319">
          <w:rPr>
            <w:rStyle w:val="Hyperlink"/>
          </w:rPr>
          <w:t>Isaías 61:3</w:t>
        </w:r>
      </w:hyperlink>
      <w:r w:rsidRPr="00907319">
        <w:t xml:space="preserve"> e </w:t>
      </w:r>
      <w:hyperlink r:id="rId18" w:tgtFrame="_blank" w:history="1">
        <w:r w:rsidRPr="00907319">
          <w:rPr>
            <w:rStyle w:val="Hyperlink"/>
          </w:rPr>
          <w:t>Mateus 3:10</w:t>
        </w:r>
      </w:hyperlink>
    </w:p>
    <w:p w14:paraId="1EFDE84E" w14:textId="77777777" w:rsidR="00907319" w:rsidRPr="00907319" w:rsidRDefault="00907319" w:rsidP="00907319">
      <w:pPr>
        <w:numPr>
          <w:ilvl w:val="0"/>
          <w:numId w:val="5"/>
        </w:numPr>
      </w:pPr>
      <w:r w:rsidRPr="00907319">
        <w:t>O que faz das metáforas das plantas (como a parábola de Jesus sobre semear sementes) bons símbolos dos crentes?</w:t>
      </w:r>
    </w:p>
    <w:p w14:paraId="0DC5BA93" w14:textId="77777777" w:rsidR="00907319" w:rsidRPr="00907319" w:rsidRDefault="00907319" w:rsidP="00907319">
      <w:pPr>
        <w:rPr>
          <w:b/>
          <w:bCs/>
        </w:rPr>
      </w:pPr>
      <w:r w:rsidRPr="00907319">
        <w:rPr>
          <w:b/>
          <w:bCs/>
        </w:rPr>
        <w:t>Terça-feira: Pregado na Cruz</w:t>
      </w:r>
    </w:p>
    <w:p w14:paraId="759362C1" w14:textId="77777777" w:rsidR="00907319" w:rsidRPr="00907319" w:rsidRDefault="00907319" w:rsidP="00907319">
      <w:r w:rsidRPr="00907319">
        <w:t xml:space="preserve">Muitos usaram erroneamente </w:t>
      </w:r>
      <w:hyperlink r:id="rId19" w:tgtFrame="_blank" w:history="1">
        <w:r w:rsidRPr="00907319">
          <w:rPr>
            <w:rStyle w:val="Hyperlink"/>
          </w:rPr>
          <w:t>Colossenses 2:14</w:t>
        </w:r>
      </w:hyperlink>
      <w:r w:rsidRPr="00907319">
        <w:t xml:space="preserve"> como evidência de que a observância do sábado não é mais obrigatória. Embora alguns tenham interpretado a "caligrafia" pregada na cruz como os pecados, ou acusações, que são contra nós (semelhante à escrita de Pilatos sobre a acusação de Jesus, que foi pregada em Sua cruz), há motivos para acreditar que foi outra coisa, ou pelo menos algo mais.</w:t>
      </w:r>
    </w:p>
    <w:p w14:paraId="32407FA6" w14:textId="77777777" w:rsidR="00907319" w:rsidRPr="00907319" w:rsidRDefault="00907319" w:rsidP="00907319">
      <w:r w:rsidRPr="00907319">
        <w:t>Lida em contexto com outros versículos em Colossenses, a "caligrafia" mencionada provavelmente é as leis cerimoniais e festivais de sábado que apontavam para a vinda do Messias. Isso incluía circuncisão e outros requisitos de pureza que muitos judeus consideravam necessários para os convertidos cristãos gentios.</w:t>
      </w:r>
    </w:p>
    <w:p w14:paraId="6F6DCEC1" w14:textId="77777777" w:rsidR="00907319" w:rsidRPr="00907319" w:rsidRDefault="00907319" w:rsidP="00907319">
      <w:r w:rsidRPr="00907319">
        <w:t>No entanto, Paulo apoiou a decisão tomada por um conselho de liderança alguns anos antes em Jerusalém (Atos 15), que não exigia mais a observância das antigas leis cerimoniais judaicas estabelecidas por Moisés. Paulo, vivendo entre convertidos gentios, estava plenamente ciente do fardo que esses haviam se tornado para os novos cristãos e ficou feliz por não serem mais necessários, mesmo que alguns judeus ainda os promovessem.</w:t>
      </w:r>
    </w:p>
    <w:p w14:paraId="62A1BEF1" w14:textId="77777777" w:rsidR="00907319" w:rsidRPr="00907319" w:rsidRDefault="00907319" w:rsidP="00907319">
      <w:r w:rsidRPr="00907319">
        <w:rPr>
          <w:b/>
          <w:bCs/>
        </w:rPr>
        <w:t>Versículos e perguntas:</w:t>
      </w:r>
    </w:p>
    <w:p w14:paraId="72271510" w14:textId="77777777" w:rsidR="00907319" w:rsidRPr="00907319" w:rsidRDefault="00907319" w:rsidP="00907319">
      <w:hyperlink r:id="rId20" w:tgtFrame="_blank" w:history="1">
        <w:r w:rsidRPr="00907319">
          <w:rPr>
            <w:rStyle w:val="Hyperlink"/>
          </w:rPr>
          <w:t>Colossenses 2:11-15</w:t>
        </w:r>
      </w:hyperlink>
    </w:p>
    <w:p w14:paraId="60600E22" w14:textId="77777777" w:rsidR="00907319" w:rsidRPr="00907319" w:rsidRDefault="00907319" w:rsidP="00907319">
      <w:pPr>
        <w:numPr>
          <w:ilvl w:val="0"/>
          <w:numId w:val="6"/>
        </w:numPr>
      </w:pPr>
      <w:r w:rsidRPr="00907319">
        <w:t>Quais eram as questões que preocupavam Paulo e por que eram consideradas como o que ele chamava de "caligrafia de exigências que era contra nós" no versículo 14?</w:t>
      </w:r>
    </w:p>
    <w:p w14:paraId="600B09FD" w14:textId="77777777" w:rsidR="00907319" w:rsidRPr="00907319" w:rsidRDefault="00907319" w:rsidP="00907319">
      <w:pPr>
        <w:rPr>
          <w:b/>
          <w:bCs/>
        </w:rPr>
      </w:pPr>
      <w:r w:rsidRPr="00907319">
        <w:rPr>
          <w:b/>
          <w:bCs/>
        </w:rPr>
        <w:t>Quarta-feira: Sombra ou Substância?</w:t>
      </w:r>
    </w:p>
    <w:p w14:paraId="228B0E5F" w14:textId="77777777" w:rsidR="00907319" w:rsidRPr="00907319" w:rsidRDefault="00907319" w:rsidP="00907319">
      <w:r w:rsidRPr="00907319">
        <w:t xml:space="preserve">Segundo Paulo (Colossenses 2:16), </w:t>
      </w:r>
      <w:hyperlink r:id="rId21" w:tgtFrame="_blank" w:history="1">
        <w:r w:rsidRPr="00907319">
          <w:rPr>
            <w:rStyle w:val="Hyperlink"/>
          </w:rPr>
          <w:t>não devemos julgar os outros pelas práticas de adoração</w:t>
        </w:r>
      </w:hyperlink>
      <w:r w:rsidRPr="00907319">
        <w:t>. Se os judeus desejassem continuar todos os seus rituais anteriores, eram livres para fazê-lo. Mas não deveriam exigir que seus irmãos e irmãs gentios façam o mesmo. As coisas se tornaram divisivas para os primeiros cristãos quando as "sombras" judaicas do que viria passaram a ser exigidas para todos os crentes.</w:t>
      </w:r>
    </w:p>
    <w:p w14:paraId="4BB315B9" w14:textId="77777777" w:rsidR="00907319" w:rsidRPr="00907319" w:rsidRDefault="00907319" w:rsidP="00907319">
      <w:r w:rsidRPr="00907319">
        <w:t>"Sombras do que está por vir", como Paulo se referia a essas cerimônias simbólicas, não eram nem de longe tão importantes quanto ter e conhecer Cristo, a "substância" de sua fé (</w:t>
      </w:r>
      <w:hyperlink r:id="rId22" w:tgtFrame="_blank" w:history="1">
        <w:r w:rsidRPr="00907319">
          <w:rPr>
            <w:rStyle w:val="Hyperlink"/>
          </w:rPr>
          <w:t>Colossenses 2:17</w:t>
        </w:r>
      </w:hyperlink>
      <w:r w:rsidRPr="00907319">
        <w:t>). Muitos dias cerimoniais, festivais e rituais apontavam para o Messias, e não eram necessários depois que Sua obra na terra estava concluída.</w:t>
      </w:r>
    </w:p>
    <w:p w14:paraId="3055316D" w14:textId="77777777" w:rsidR="00907319" w:rsidRPr="00907319" w:rsidRDefault="00907319" w:rsidP="00907319">
      <w:r w:rsidRPr="00907319">
        <w:t>Isso, no entanto, não foi o caso do sábado do sétimo dia, que teve origem no Jardim do Éden. O sábado não era o mesmo que os "sábados" que Paulo mencionou no versículo 16. Em vez disso, o sétimo dia semanal foi dado à humanidade para nos lembrar do poder criativo e eterno de Deus. É um dia que muitos acreditam que vamos observar mesmo quando chegarmos ao céu (</w:t>
      </w:r>
      <w:hyperlink r:id="rId23" w:tgtFrame="_blank" w:history="1">
        <w:r w:rsidRPr="00907319">
          <w:rPr>
            <w:rStyle w:val="Hyperlink"/>
          </w:rPr>
          <w:t>Isaías 66:23</w:t>
        </w:r>
      </w:hyperlink>
      <w:r w:rsidRPr="00907319">
        <w:t>).</w:t>
      </w:r>
    </w:p>
    <w:p w14:paraId="4F55E68F" w14:textId="77777777" w:rsidR="00907319" w:rsidRPr="00907319" w:rsidRDefault="00907319" w:rsidP="00907319">
      <w:r w:rsidRPr="00907319">
        <w:rPr>
          <w:b/>
          <w:bCs/>
        </w:rPr>
        <w:t>Versículos e perguntas:</w:t>
      </w:r>
    </w:p>
    <w:p w14:paraId="2D7ACC20" w14:textId="77777777" w:rsidR="00907319" w:rsidRPr="00907319" w:rsidRDefault="00907319" w:rsidP="00907319">
      <w:hyperlink r:id="rId24" w:tgtFrame="_blank" w:history="1">
        <w:r w:rsidRPr="00907319">
          <w:rPr>
            <w:rStyle w:val="Hyperlink"/>
          </w:rPr>
          <w:t>Colossenses 2:16</w:t>
        </w:r>
      </w:hyperlink>
      <w:r w:rsidRPr="00907319">
        <w:t xml:space="preserve">, </w:t>
      </w:r>
      <w:hyperlink r:id="rId25" w:tgtFrame="_blank" w:history="1">
        <w:r w:rsidRPr="00907319">
          <w:rPr>
            <w:rStyle w:val="Hyperlink"/>
          </w:rPr>
          <w:t>17</w:t>
        </w:r>
      </w:hyperlink>
    </w:p>
    <w:p w14:paraId="5AF5A8BD" w14:textId="77777777" w:rsidR="00907319" w:rsidRPr="00907319" w:rsidRDefault="00907319" w:rsidP="00907319">
      <w:pPr>
        <w:numPr>
          <w:ilvl w:val="0"/>
          <w:numId w:val="7"/>
        </w:numPr>
      </w:pPr>
      <w:r w:rsidRPr="00907319">
        <w:t>Por que Paulo acreditava que algumas das práticas judaicas não eram necessárias para os novos convertidos gentios?</w:t>
      </w:r>
    </w:p>
    <w:p w14:paraId="1D572E95" w14:textId="77777777" w:rsidR="00907319" w:rsidRPr="00907319" w:rsidRDefault="00907319" w:rsidP="00907319">
      <w:pPr>
        <w:numPr>
          <w:ilvl w:val="0"/>
          <w:numId w:val="7"/>
        </w:numPr>
      </w:pPr>
      <w:r w:rsidRPr="00907319">
        <w:t>Quando Cristo se tornou a "substância" e não a "sombra"?</w:t>
      </w:r>
    </w:p>
    <w:p w14:paraId="34A2CE64" w14:textId="77777777" w:rsidR="00907319" w:rsidRPr="00907319" w:rsidRDefault="00907319" w:rsidP="00907319">
      <w:hyperlink r:id="rId26" w:tgtFrame="_blank" w:history="1">
        <w:r w:rsidRPr="00907319">
          <w:rPr>
            <w:rStyle w:val="Hyperlink"/>
          </w:rPr>
          <w:t>Colossenses 2:18</w:t>
        </w:r>
      </w:hyperlink>
      <w:r w:rsidRPr="00907319">
        <w:t xml:space="preserve">, </w:t>
      </w:r>
      <w:hyperlink r:id="rId27" w:tgtFrame="_blank" w:history="1">
        <w:r w:rsidRPr="00907319">
          <w:rPr>
            <w:rStyle w:val="Hyperlink"/>
          </w:rPr>
          <w:t>19</w:t>
        </w:r>
      </w:hyperlink>
    </w:p>
    <w:p w14:paraId="64D49802" w14:textId="77777777" w:rsidR="00907319" w:rsidRPr="00907319" w:rsidRDefault="00907319" w:rsidP="00907319">
      <w:pPr>
        <w:numPr>
          <w:ilvl w:val="0"/>
          <w:numId w:val="8"/>
        </w:numPr>
      </w:pPr>
      <w:r w:rsidRPr="00907319">
        <w:t>Como a falsa humildade e o orgulho estão relacionados, e qual você acha que é mais perigoso?</w:t>
      </w:r>
    </w:p>
    <w:p w14:paraId="4AD88215" w14:textId="77777777" w:rsidR="00907319" w:rsidRPr="00907319" w:rsidRDefault="00907319" w:rsidP="00907319">
      <w:pPr>
        <w:numPr>
          <w:ilvl w:val="0"/>
          <w:numId w:val="8"/>
        </w:numPr>
      </w:pPr>
      <w:r w:rsidRPr="00907319">
        <w:t>Como e por que devemos nos manter fiéis ao Chefe da igreja? O que significa "segurar firme"?</w:t>
      </w:r>
    </w:p>
    <w:p w14:paraId="6F03350B" w14:textId="77777777" w:rsidR="00907319" w:rsidRPr="00907319" w:rsidRDefault="00907319" w:rsidP="00907319">
      <w:pPr>
        <w:rPr>
          <w:b/>
          <w:bCs/>
        </w:rPr>
      </w:pPr>
      <w:r w:rsidRPr="00907319">
        <w:rPr>
          <w:b/>
          <w:bCs/>
        </w:rPr>
        <w:t>Quinta-feira: Mandamentos dos Homens</w:t>
      </w:r>
    </w:p>
    <w:p w14:paraId="6916E9E5" w14:textId="77777777" w:rsidR="00907319" w:rsidRPr="00907319" w:rsidRDefault="00907319" w:rsidP="00907319">
      <w:r w:rsidRPr="00907319">
        <w:t>Quando nos deparamos com o dilema de adorar de determinada forma ou em determinado lugar, devemos lembrar que essas preocupações são coisas temporais, mundanas, que não durarão para sempre. Eles não deveriam ser nosso foco principal, e em alguns casos, nosso foco de forma alguma.</w:t>
      </w:r>
    </w:p>
    <w:p w14:paraId="2F17DC9F" w14:textId="77777777" w:rsidR="00907319" w:rsidRPr="00907319" w:rsidRDefault="00907319" w:rsidP="00907319">
      <w:r w:rsidRPr="00907319">
        <w:t>Em vez de ficar atentos aos mandamentos exigidos pelos homens, vamos garantir que não estamos negligenciando as coisas que Deus ordenou. Coisas como amar o próximo e colocar Deus em primeiro lugar em tudo o que fazemos.</w:t>
      </w:r>
    </w:p>
    <w:p w14:paraId="41777EDA" w14:textId="77777777" w:rsidR="00907319" w:rsidRPr="00907319" w:rsidRDefault="00907319" w:rsidP="00907319">
      <w:r w:rsidRPr="00907319">
        <w:t>Algumas coisas relacionadas ao culto judaico apenas prenunciavam a realidade. A função dessas regulamentações agora não é mais necessária, e podemos prescindir delas com segurança. A cortina do templo sendo rasgada em dois, de cima a baixo (indicando que foi feita sobrenaturalmente por Deus), confirma a natureza temporária de muitos dos rituais simbólicos realizados ali.</w:t>
      </w:r>
    </w:p>
    <w:p w14:paraId="204A48CA" w14:textId="77777777" w:rsidR="00907319" w:rsidRPr="00907319" w:rsidRDefault="00907319" w:rsidP="00907319">
      <w:r w:rsidRPr="00907319">
        <w:t>Jesus apoiava o culto do sábado no sétimo dia (ele estava na sinagoga toda semana e até descansava na sepultura durante as horas sagradas do sábado). O Batismo e a Ceia do Senhor também eram instituições que Ele aprovava enquanto estava na Terra.</w:t>
      </w:r>
    </w:p>
    <w:p w14:paraId="5CD72DD2" w14:textId="77777777" w:rsidR="00907319" w:rsidRPr="00907319" w:rsidRDefault="00907319" w:rsidP="00907319">
      <w:r w:rsidRPr="00907319">
        <w:rPr>
          <w:b/>
          <w:bCs/>
        </w:rPr>
        <w:t>Versículos e perguntas:</w:t>
      </w:r>
    </w:p>
    <w:p w14:paraId="4605B338" w14:textId="77777777" w:rsidR="00907319" w:rsidRPr="00907319" w:rsidRDefault="00907319" w:rsidP="00907319">
      <w:hyperlink r:id="rId28" w:tgtFrame="_blank" w:history="1">
        <w:r w:rsidRPr="00907319">
          <w:rPr>
            <w:rStyle w:val="Hyperlink"/>
          </w:rPr>
          <w:t>Colossenses 2:20-23</w:t>
        </w:r>
      </w:hyperlink>
    </w:p>
    <w:p w14:paraId="63B954B1" w14:textId="77777777" w:rsidR="00907319" w:rsidRPr="00907319" w:rsidRDefault="00907319" w:rsidP="00907319">
      <w:pPr>
        <w:numPr>
          <w:ilvl w:val="0"/>
          <w:numId w:val="9"/>
        </w:numPr>
      </w:pPr>
      <w:r w:rsidRPr="00907319">
        <w:t>Como essas regulamentações desnecessárias levam à falsa humildade?</w:t>
      </w:r>
    </w:p>
    <w:p w14:paraId="57F2F2F9" w14:textId="77777777" w:rsidR="00907319" w:rsidRPr="00907319" w:rsidRDefault="00907319" w:rsidP="00907319">
      <w:pPr>
        <w:numPr>
          <w:ilvl w:val="0"/>
          <w:numId w:val="9"/>
        </w:numPr>
      </w:pPr>
      <w:r w:rsidRPr="00907319">
        <w:t>Como falsa humildade é o mesmo que orgulho, tornando necessário que Paulo mencione isso novamente?</w:t>
      </w:r>
    </w:p>
    <w:p w14:paraId="1E603125" w14:textId="77777777" w:rsidR="00907319" w:rsidRPr="00907319" w:rsidRDefault="00907319" w:rsidP="00907319">
      <w:pPr>
        <w:rPr>
          <w:b/>
          <w:bCs/>
        </w:rPr>
      </w:pPr>
      <w:r w:rsidRPr="00907319">
        <w:rPr>
          <w:b/>
          <w:bCs/>
        </w:rPr>
        <w:t>Sexta-feira: Considerações Finais</w:t>
      </w:r>
    </w:p>
    <w:p w14:paraId="6B4A277D" w14:textId="77777777" w:rsidR="00907319" w:rsidRPr="00907319" w:rsidRDefault="00907319" w:rsidP="00907319">
      <w:r w:rsidRPr="00907319">
        <w:t>Diz-se que a conversão de uma alma é o milagre de um momento, a fabricação de um santo é a tarefa de uma vida inteira. É importante para nós completar nossa jornada com Deus e não desanimarmos pelo caminho. Precisamos aprender tudo o que pudermos sobre a salvação que Seu Filho tornou possível e permitir que o Espírito Santo nos transforme para que nos tornemos mais parecidos com nosso Senhor. É um processo lento, mas devemos permanecer fiéis e fiéis ao nosso chamado todos os dias pelo resto de nossas vidas.</w:t>
      </w:r>
    </w:p>
    <w:p w14:paraId="16D9D874" w14:textId="77777777" w:rsidR="00907319" w:rsidRPr="00907319" w:rsidRDefault="00907319" w:rsidP="00907319">
      <w:r w:rsidRPr="00907319">
        <w:t xml:space="preserve">Paulo ficou encantado que seu amigo Epapras compartilhasse sua fé com seus amigos em Colossa. Ao mesmo tempo, ele se preocupava o suficiente com eles para encorajá-los a continuar seu relacionamento com o Senhor e a não se distrair com os tentativos dos falsos mestres. Se </w:t>
      </w:r>
      <w:r w:rsidRPr="00907319">
        <w:lastRenderedPageBreak/>
        <w:t>continuassem aprendendo sobre Cristo, estariam completos nEle – plenamente perdoados e totalmente transformados.</w:t>
      </w:r>
    </w:p>
    <w:p w14:paraId="3E519F4D" w14:textId="77777777" w:rsidR="00907319" w:rsidRPr="00907319" w:rsidRDefault="00907319" w:rsidP="00907319">
      <w:r w:rsidRPr="00907319">
        <w:t>O antídoto contra os falsos ensinamentos é conhecer Deus – não apenas conhecê-lo, mas conhecê-lo como amigo. Ter a Bíblia, a palavra escrita de Deus, e Jesus, a Palavra viva, são ambos úteis para nos tornarmos cristãos completos.</w:t>
      </w:r>
    </w:p>
    <w:p w14:paraId="5C59198C" w14:textId="77777777" w:rsidR="00907319" w:rsidRPr="00907319" w:rsidRDefault="00907319" w:rsidP="00907319">
      <w:r w:rsidRPr="00907319">
        <w:rPr>
          <w:b/>
          <w:bCs/>
          <w:i/>
          <w:iCs/>
        </w:rPr>
        <w:t>Próxima Semana: Completo em Cristo</w:t>
      </w:r>
    </w:p>
    <w:p w14:paraId="61360220" w14:textId="77777777" w:rsidR="00907319" w:rsidRPr="00907319" w:rsidRDefault="00907319" w:rsidP="00907319">
      <w:r w:rsidRPr="00907319">
        <w:rPr>
          <w:b/>
          <w:bCs/>
          <w:i/>
          <w:iCs/>
        </w:rPr>
        <w:t>Para ler a Lesson Quarterly da Escola Sabbath e ver mais recursos sobre seu estudo, acesse</w:t>
      </w:r>
    </w:p>
    <w:p w14:paraId="737F524F" w14:textId="10D9358C" w:rsidR="000C776F" w:rsidRPr="00907319" w:rsidRDefault="00907319" w:rsidP="00907319">
      <w:hyperlink r:id="rId29" w:history="1">
        <w:r w:rsidRPr="00907319">
          <w:rPr>
            <w:rStyle w:val="Hyperlink"/>
          </w:rPr>
          <w:t>https://www.sabbath.school/</w:t>
        </w:r>
      </w:hyperlink>
    </w:p>
    <w:sectPr w:rsidR="000C776F" w:rsidRPr="00907319" w:rsidSect="009073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08F7"/>
    <w:multiLevelType w:val="multilevel"/>
    <w:tmpl w:val="5EDA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B181A"/>
    <w:multiLevelType w:val="multilevel"/>
    <w:tmpl w:val="904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633C7"/>
    <w:multiLevelType w:val="multilevel"/>
    <w:tmpl w:val="22DE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3463C"/>
    <w:multiLevelType w:val="multilevel"/>
    <w:tmpl w:val="4442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52899"/>
    <w:multiLevelType w:val="multilevel"/>
    <w:tmpl w:val="75EE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22023"/>
    <w:multiLevelType w:val="multilevel"/>
    <w:tmpl w:val="3236C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F2256"/>
    <w:multiLevelType w:val="multilevel"/>
    <w:tmpl w:val="E2A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D60C3"/>
    <w:multiLevelType w:val="multilevel"/>
    <w:tmpl w:val="E428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15B13"/>
    <w:multiLevelType w:val="multilevel"/>
    <w:tmpl w:val="561C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158967">
    <w:abstractNumId w:val="4"/>
  </w:num>
  <w:num w:numId="2" w16cid:durableId="1412847329">
    <w:abstractNumId w:val="7"/>
  </w:num>
  <w:num w:numId="3" w16cid:durableId="1514300927">
    <w:abstractNumId w:val="5"/>
  </w:num>
  <w:num w:numId="4" w16cid:durableId="776944817">
    <w:abstractNumId w:val="3"/>
  </w:num>
  <w:num w:numId="5" w16cid:durableId="571234774">
    <w:abstractNumId w:val="2"/>
  </w:num>
  <w:num w:numId="6" w16cid:durableId="1630549763">
    <w:abstractNumId w:val="6"/>
  </w:num>
  <w:num w:numId="7" w16cid:durableId="1393307708">
    <w:abstractNumId w:val="0"/>
  </w:num>
  <w:num w:numId="8" w16cid:durableId="1558584083">
    <w:abstractNumId w:val="1"/>
  </w:num>
  <w:num w:numId="9" w16cid:durableId="1752699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19"/>
    <w:rsid w:val="000C776F"/>
    <w:rsid w:val="001F0A4B"/>
    <w:rsid w:val="00242C60"/>
    <w:rsid w:val="00907319"/>
    <w:rsid w:val="00B60FCE"/>
    <w:rsid w:val="00D05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0EAC"/>
  <w15:chartTrackingRefBased/>
  <w15:docId w15:val="{1384E2BF-6F63-460F-AD04-3B57D204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07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07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073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073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073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073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073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073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0731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731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0731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0731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0731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0731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0731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0731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0731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07319"/>
    <w:rPr>
      <w:rFonts w:eastAsiaTheme="majorEastAsia" w:cstheme="majorBidi"/>
      <w:color w:val="272727" w:themeColor="text1" w:themeTint="D8"/>
    </w:rPr>
  </w:style>
  <w:style w:type="paragraph" w:styleId="Ttulo">
    <w:name w:val="Title"/>
    <w:basedOn w:val="Normal"/>
    <w:next w:val="Normal"/>
    <w:link w:val="TtuloChar"/>
    <w:uiPriority w:val="10"/>
    <w:qFormat/>
    <w:rsid w:val="0090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073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0731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0731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07319"/>
    <w:pPr>
      <w:spacing w:before="160"/>
      <w:jc w:val="center"/>
    </w:pPr>
    <w:rPr>
      <w:i/>
      <w:iCs/>
      <w:color w:val="404040" w:themeColor="text1" w:themeTint="BF"/>
    </w:rPr>
  </w:style>
  <w:style w:type="character" w:customStyle="1" w:styleId="CitaoChar">
    <w:name w:val="Citação Char"/>
    <w:basedOn w:val="Fontepargpadro"/>
    <w:link w:val="Citao"/>
    <w:uiPriority w:val="29"/>
    <w:rsid w:val="00907319"/>
    <w:rPr>
      <w:i/>
      <w:iCs/>
      <w:color w:val="404040" w:themeColor="text1" w:themeTint="BF"/>
    </w:rPr>
  </w:style>
  <w:style w:type="paragraph" w:styleId="PargrafodaLista">
    <w:name w:val="List Paragraph"/>
    <w:basedOn w:val="Normal"/>
    <w:uiPriority w:val="34"/>
    <w:qFormat/>
    <w:rsid w:val="00907319"/>
    <w:pPr>
      <w:ind w:left="720"/>
      <w:contextualSpacing/>
    </w:pPr>
  </w:style>
  <w:style w:type="character" w:styleId="nfaseIntensa">
    <w:name w:val="Intense Emphasis"/>
    <w:basedOn w:val="Fontepargpadro"/>
    <w:uiPriority w:val="21"/>
    <w:qFormat/>
    <w:rsid w:val="00907319"/>
    <w:rPr>
      <w:i/>
      <w:iCs/>
      <w:color w:val="0F4761" w:themeColor="accent1" w:themeShade="BF"/>
    </w:rPr>
  </w:style>
  <w:style w:type="paragraph" w:styleId="CitaoIntensa">
    <w:name w:val="Intense Quote"/>
    <w:basedOn w:val="Normal"/>
    <w:next w:val="Normal"/>
    <w:link w:val="CitaoIntensaChar"/>
    <w:uiPriority w:val="30"/>
    <w:qFormat/>
    <w:rsid w:val="00907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07319"/>
    <w:rPr>
      <w:i/>
      <w:iCs/>
      <w:color w:val="0F4761" w:themeColor="accent1" w:themeShade="BF"/>
    </w:rPr>
  </w:style>
  <w:style w:type="character" w:styleId="RefernciaIntensa">
    <w:name w:val="Intense Reference"/>
    <w:basedOn w:val="Fontepargpadro"/>
    <w:uiPriority w:val="32"/>
    <w:qFormat/>
    <w:rsid w:val="00907319"/>
    <w:rPr>
      <w:b/>
      <w:bCs/>
      <w:smallCaps/>
      <w:color w:val="0F4761" w:themeColor="accent1" w:themeShade="BF"/>
      <w:spacing w:val="5"/>
    </w:rPr>
  </w:style>
  <w:style w:type="character" w:styleId="Hyperlink">
    <w:name w:val="Hyperlink"/>
    <w:basedOn w:val="Fontepargpadro"/>
    <w:uiPriority w:val="99"/>
    <w:unhideWhenUsed/>
    <w:rsid w:val="00907319"/>
    <w:rPr>
      <w:color w:val="467886" w:themeColor="hyperlink"/>
      <w:u w:val="single"/>
    </w:rPr>
  </w:style>
  <w:style w:type="character" w:styleId="MenoPendente">
    <w:name w:val="Unresolved Mention"/>
    <w:basedOn w:val="Fontepargpadro"/>
    <w:uiPriority w:val="99"/>
    <w:semiHidden/>
    <w:unhideWhenUsed/>
    <w:rsid w:val="00907319"/>
    <w:rPr>
      <w:color w:val="605E5C"/>
      <w:shd w:val="clear" w:color="auto" w:fill="E1DFDD"/>
    </w:rPr>
  </w:style>
  <w:style w:type="character" w:styleId="TextodoEspaoReservado">
    <w:name w:val="Placeholder Text"/>
    <w:basedOn w:val="Fontepargpadro"/>
    <w:uiPriority w:val="99"/>
    <w:semiHidden/>
    <w:rsid w:val="00B60F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f.ly/Col%202.5;nkjv?t=biblia" TargetMode="External"/><Relationship Id="rId18" Type="http://schemas.openxmlformats.org/officeDocument/2006/relationships/hyperlink" Target="https://ref.ly/Matt%203.10;nkjv?t=biblia" TargetMode="External"/><Relationship Id="rId26" Type="http://schemas.openxmlformats.org/officeDocument/2006/relationships/hyperlink" Target="https://ref.ly/Col%202.18;nkjv?t=biblia" TargetMode="External"/><Relationship Id="rId3" Type="http://schemas.openxmlformats.org/officeDocument/2006/relationships/settings" Target="settings.xml"/><Relationship Id="rId21" Type="http://schemas.openxmlformats.org/officeDocument/2006/relationships/hyperlink" Target="https://ref.ly/Col%202.16;nkjv?t=biblia" TargetMode="External"/><Relationship Id="rId7" Type="http://schemas.openxmlformats.org/officeDocument/2006/relationships/hyperlink" Target="https://www.outlookmag.org/the-teachers-notes-complete-in-christ-lesson-10/" TargetMode="External"/><Relationship Id="rId12" Type="http://schemas.openxmlformats.org/officeDocument/2006/relationships/hyperlink" Target="https://ref.ly/Colossians%202.3;nkjv?t=biblia" TargetMode="External"/><Relationship Id="rId17" Type="http://schemas.openxmlformats.org/officeDocument/2006/relationships/hyperlink" Target="https://ref.ly/Isa%2061.3;nkjv?t=biblia" TargetMode="External"/><Relationship Id="rId25" Type="http://schemas.openxmlformats.org/officeDocument/2006/relationships/hyperlink" Target="https://ref.ly/Colossians%202.17;nkjv?t=biblia" TargetMode="External"/><Relationship Id="rId2" Type="http://schemas.openxmlformats.org/officeDocument/2006/relationships/styles" Target="styles.xml"/><Relationship Id="rId16" Type="http://schemas.openxmlformats.org/officeDocument/2006/relationships/hyperlink" Target="https://ref.ly/Col%202.6-10;nkjv?t=biblia" TargetMode="External"/><Relationship Id="rId20" Type="http://schemas.openxmlformats.org/officeDocument/2006/relationships/hyperlink" Target="https://ref.ly/Col%202.11-15;nkjv?t=biblia" TargetMode="External"/><Relationship Id="rId29" Type="http://schemas.openxmlformats.org/officeDocument/2006/relationships/hyperlink" Target="https://www.sabbath.school/"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Col%202.2;nkjv?t=biblia" TargetMode="External"/><Relationship Id="rId24" Type="http://schemas.openxmlformats.org/officeDocument/2006/relationships/hyperlink" Target="https://ref.ly/Col%202.16;nkjv?t=biblia" TargetMode="External"/><Relationship Id="rId5" Type="http://schemas.openxmlformats.org/officeDocument/2006/relationships/image" Target="media/image1.jpeg"/><Relationship Id="rId15" Type="http://schemas.openxmlformats.org/officeDocument/2006/relationships/hyperlink" Target="https://ref.ly/Col%202.6-10;nkjv?t=biblia" TargetMode="External"/><Relationship Id="rId23" Type="http://schemas.openxmlformats.org/officeDocument/2006/relationships/hyperlink" Target="https://ref.ly/Isa%2066.23;nkjv?t=biblia" TargetMode="External"/><Relationship Id="rId28" Type="http://schemas.openxmlformats.org/officeDocument/2006/relationships/hyperlink" Target="https://ref.ly/Col%202.20-23;nkjv?t=biblia" TargetMode="External"/><Relationship Id="rId10" Type="http://schemas.openxmlformats.org/officeDocument/2006/relationships/hyperlink" Target="https://ref.ly/Colossians%202.17;nkjv?t=biblia" TargetMode="External"/><Relationship Id="rId19" Type="http://schemas.openxmlformats.org/officeDocument/2006/relationships/hyperlink" Target="https://ref.ly/Col%202.14;nkjv?t=bibli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f.ly/Col%202.16;nkjv?t=biblia" TargetMode="External"/><Relationship Id="rId14" Type="http://schemas.openxmlformats.org/officeDocument/2006/relationships/hyperlink" Target="https://ref.ly/Col%202.1-7;nkjv?t=biblia" TargetMode="External"/><Relationship Id="rId22" Type="http://schemas.openxmlformats.org/officeDocument/2006/relationships/hyperlink" Target="https://ref.ly/Col%202.17;nkjv?t=biblia" TargetMode="External"/><Relationship Id="rId27" Type="http://schemas.openxmlformats.org/officeDocument/2006/relationships/hyperlink" Target="https://ref.ly/Colossians%202.19;nkjv?t=biblia"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1877</Words>
  <Characters>10140</Characters>
  <Application>Microsoft Office Word</Application>
  <DocSecurity>0</DocSecurity>
  <Lines>84</Lines>
  <Paragraphs>23</Paragraphs>
  <ScaleCrop>false</ScaleCrop>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2026-02-28T22:29:00Z</dcterms:created>
  <dcterms:modified xsi:type="dcterms:W3CDTF">2026-02-28T22:32:00Z</dcterms:modified>
</cp:coreProperties>
</file>