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B8FF6" w14:textId="6C8ACEF7" w:rsidR="00277E03" w:rsidRDefault="00277E03" w:rsidP="00277E03">
      <w:pPr>
        <w:rPr>
          <w:b/>
          <w:bCs/>
        </w:rPr>
      </w:pPr>
      <w:r w:rsidRPr="00277E03">
        <w:rPr>
          <w:b/>
          <w:bCs/>
        </w:rPr>
        <w:t xml:space="preserve">Reconciliação e Esperança, </w:t>
      </w:r>
    </w:p>
    <w:p w14:paraId="057062C0" w14:textId="669933D1" w:rsidR="00277E03" w:rsidRPr="00277E03" w:rsidRDefault="00277E03" w:rsidP="00277E03">
      <w:pPr>
        <w:rPr>
          <w:b/>
          <w:bCs/>
        </w:rPr>
      </w:pPr>
      <w:r w:rsidRPr="00277E03">
        <w:rPr>
          <w:b/>
          <w:bCs/>
        </w:rPr>
        <w:t>Lição 9</w:t>
      </w:r>
      <w:r w:rsidR="00BE1179">
        <w:rPr>
          <w:b/>
          <w:bCs/>
        </w:rPr>
        <w:t xml:space="preserve"> - </w:t>
      </w:r>
      <w:r w:rsidRPr="00277E03">
        <w:rPr>
          <w:b/>
          <w:bCs/>
        </w:rPr>
        <w:t>Guia de Estudo Bíblico para Adultos, 2026 1Q, "Reunindo Céu e Terra — Cristo em Filipenses e Colossenses"</w:t>
      </w:r>
    </w:p>
    <w:p w14:paraId="4389092F" w14:textId="77777777" w:rsidR="00277E03" w:rsidRPr="00277E03" w:rsidRDefault="00000000" w:rsidP="00277E03">
      <w:r>
        <w:pict w14:anchorId="0F5E9C63">
          <v:rect id="_x0000_i1025" style="width:0;height:0" o:hralign="center" o:hrstd="t" o:hr="t" fillcolor="#a0a0a0" stroked="f"/>
        </w:pict>
      </w:r>
    </w:p>
    <w:p w14:paraId="7B323B12" w14:textId="77777777" w:rsidR="00277E03" w:rsidRPr="00277E03" w:rsidRDefault="00277E03" w:rsidP="00277E03">
      <w:r w:rsidRPr="00277E03">
        <w:t>COMPARTILHE EM:</w:t>
      </w:r>
    </w:p>
    <w:p w14:paraId="51110A10" w14:textId="5B1B0DF1" w:rsidR="00277E03" w:rsidRPr="00277E03" w:rsidRDefault="00277E03" w:rsidP="00277E03">
      <w:r w:rsidRPr="00277E03">
        <w:rPr>
          <w:noProof/>
        </w:rPr>
        <w:drawing>
          <wp:inline distT="0" distB="0" distL="0" distR="0" wp14:anchorId="3BA2451A" wp14:editId="6F1D88EE">
            <wp:extent cx="457200" cy="457200"/>
            <wp:effectExtent l="0" t="0" r="0" b="0"/>
            <wp:docPr id="17612027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277E03">
        <w:t> </w:t>
      </w:r>
      <w:hyperlink r:id="rId6" w:tooltip="View all posts by The Teacher's Notes" w:history="1">
        <w:r w:rsidRPr="00277E03">
          <w:rPr>
            <w:rStyle w:val="Hyperlink"/>
          </w:rPr>
          <w:t>As Anotações do Professor</w:t>
        </w:r>
      </w:hyperlink>
      <w:r w:rsidRPr="00277E03">
        <w:t>—</w:t>
      </w:r>
      <w:hyperlink r:id="rId7" w:tooltip="Permalink to The Teacher’s Notes–Reconciliation and Hope, Lesson 9 Adult Bible Study Guide, 2026 1Q, &quot;Reuniting Heaven and Earth--Christ in Philippians and Colossians&quot;" w:history="1">
        <w:r w:rsidRPr="00277E03">
          <w:rPr>
            <w:rStyle w:val="Hyperlink"/>
          </w:rPr>
          <w:t>21 de fevereiro de 2026</w:t>
        </w:r>
      </w:hyperlink>
    </w:p>
    <w:p w14:paraId="15BBF0A4" w14:textId="0264C9DC" w:rsidR="00277E03" w:rsidRPr="00277E03" w:rsidRDefault="00277E03" w:rsidP="00277E03">
      <w:r w:rsidRPr="00277E03">
        <w:rPr>
          <w:noProof/>
        </w:rPr>
        <w:drawing>
          <wp:inline distT="0" distB="0" distL="0" distR="0" wp14:anchorId="5B41C6B1" wp14:editId="1E65B624">
            <wp:extent cx="4285615" cy="2409903"/>
            <wp:effectExtent l="0" t="0" r="635" b="9525"/>
            <wp:docPr id="775830277" name="Imagem 3" descr="Homem com os braços para ci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30277" name="Imagem 3" descr="Homem com os braços para cima&#10;&#10;O conteúdo gerado por IA pode estar incorre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590" cy="2410451"/>
                    </a:xfrm>
                    <a:prstGeom prst="rect">
                      <a:avLst/>
                    </a:prstGeom>
                    <a:noFill/>
                    <a:ln>
                      <a:noFill/>
                    </a:ln>
                  </pic:spPr>
                </pic:pic>
              </a:graphicData>
            </a:graphic>
          </wp:inline>
        </w:drawing>
      </w:r>
    </w:p>
    <w:p w14:paraId="660B7B79" w14:textId="77777777" w:rsidR="00277E03" w:rsidRPr="00277E03" w:rsidRDefault="00277E03" w:rsidP="00277E03">
      <w:pPr>
        <w:rPr>
          <w:b/>
          <w:bCs/>
        </w:rPr>
      </w:pPr>
      <w:r w:rsidRPr="00277E03">
        <w:rPr>
          <w:b/>
          <w:bCs/>
        </w:rPr>
        <w:t>Aula da Escola Dominical de 21 a 27 de fevereiro de 2026</w:t>
      </w:r>
    </w:p>
    <w:p w14:paraId="618CBE20" w14:textId="77777777" w:rsidR="00277E03" w:rsidRPr="00277E03" w:rsidRDefault="00277E03" w:rsidP="00277E03">
      <w:pPr>
        <w:rPr>
          <w:b/>
          <w:bCs/>
        </w:rPr>
      </w:pPr>
      <w:r w:rsidRPr="00277E03">
        <w:rPr>
          <w:b/>
          <w:bCs/>
        </w:rPr>
        <w:t>Introdução da Lição 9, Reconciliação e Esperança</w:t>
      </w:r>
    </w:p>
    <w:p w14:paraId="6F66C46A" w14:textId="77777777" w:rsidR="00277E03" w:rsidRPr="00277E03" w:rsidRDefault="00277E03" w:rsidP="00277E03">
      <w:pPr>
        <w:rPr>
          <w:i/>
          <w:iCs/>
        </w:rPr>
      </w:pPr>
      <w:r w:rsidRPr="00277E03">
        <w:rPr>
          <w:b/>
          <w:bCs/>
          <w:i/>
          <w:iCs/>
        </w:rPr>
        <w:t xml:space="preserve">Texto da Memória: </w:t>
      </w:r>
      <w:r w:rsidRPr="00277E03">
        <w:rPr>
          <w:i/>
          <w:iCs/>
        </w:rPr>
        <w:t xml:space="preserve">"Pois Ele o fez pecado para nós, que não conhecemos pecado; para que sejamos feitos justiça de Deus nele." </w:t>
      </w:r>
      <w:hyperlink r:id="rId9" w:tgtFrame="_blank" w:history="1">
        <w:r w:rsidRPr="00277E03">
          <w:rPr>
            <w:rStyle w:val="Hyperlink"/>
            <w:b/>
            <w:bCs/>
            <w:i/>
            <w:iCs/>
          </w:rPr>
          <w:t>2 Coríntios 5:21</w:t>
        </w:r>
      </w:hyperlink>
    </w:p>
    <w:p w14:paraId="5489FAD6" w14:textId="77777777" w:rsidR="00277E03" w:rsidRPr="00277E03" w:rsidRDefault="00277E03" w:rsidP="00277E03">
      <w:r w:rsidRPr="00277E03">
        <w:t>Nosso Salvador sem pecado, assumindo os pecados de todo o mundo sobre Si e morrendo da morte que merecemos, é algo que só conseguimos compreender e apreciar parcialmente. O encanto e o mistério de tal sacrifício só poderiam ser realizados por um Deus de amor profundo e incomparável. Só Deus poderia iniciar e realizar o nível de reconciliação para Seus seres criados como a cruz tornou possível.</w:t>
      </w:r>
    </w:p>
    <w:p w14:paraId="4C68C5F9" w14:textId="77777777" w:rsidR="00277E03" w:rsidRPr="00277E03" w:rsidRDefault="00277E03" w:rsidP="00277E03">
      <w:r w:rsidRPr="00277E03">
        <w:t>Estamos tão alienados de Sua perfeição desde o primeiro pecado no Jardim do Éden que não conseguimos estar em Sua presença real sem sermos instantaneamente destruídos. E ainda assim, Sua milagrosa reconciliação e transformação tornam possível que Seus fiéis tenham acesso algum dia à Sala do Trono e O adorem face a face. Que esperança e alegria temos enquanto esperamos que essas promessas inspiradoras sejam cumpridas no céu e a terra renovada.</w:t>
      </w:r>
    </w:p>
    <w:p w14:paraId="6A7FC050" w14:textId="77777777" w:rsidR="00277E03" w:rsidRPr="00277E03" w:rsidRDefault="00277E03" w:rsidP="00277E03">
      <w:r w:rsidRPr="00277E03">
        <w:t>Resumo da Lição 9:</w:t>
      </w:r>
    </w:p>
    <w:p w14:paraId="4201BB9E" w14:textId="77777777" w:rsidR="00277E03" w:rsidRPr="00277E03" w:rsidRDefault="00277E03" w:rsidP="00277E03">
      <w:pPr>
        <w:numPr>
          <w:ilvl w:val="0"/>
          <w:numId w:val="1"/>
        </w:numPr>
      </w:pPr>
      <w:r w:rsidRPr="00277E03">
        <w:t>Domingo: Reconciliados de Obras Malignas</w:t>
      </w:r>
    </w:p>
    <w:p w14:paraId="57876E38" w14:textId="77777777" w:rsidR="00277E03" w:rsidRPr="00277E03" w:rsidRDefault="00277E03" w:rsidP="00277E03">
      <w:pPr>
        <w:numPr>
          <w:ilvl w:val="0"/>
          <w:numId w:val="1"/>
        </w:numPr>
      </w:pPr>
      <w:r w:rsidRPr="00277E03">
        <w:t xml:space="preserve">Segunda-feira: </w:t>
      </w:r>
      <w:r w:rsidRPr="00277E03">
        <w:rPr>
          <w:i/>
          <w:iCs/>
        </w:rPr>
        <w:t xml:space="preserve">Se </w:t>
      </w:r>
      <w:r w:rsidRPr="00277E03">
        <w:t>Você Continuar na Fé</w:t>
      </w:r>
    </w:p>
    <w:p w14:paraId="019C41AD" w14:textId="77777777" w:rsidR="00277E03" w:rsidRPr="00277E03" w:rsidRDefault="00277E03" w:rsidP="00277E03">
      <w:pPr>
        <w:numPr>
          <w:ilvl w:val="0"/>
          <w:numId w:val="1"/>
        </w:numPr>
      </w:pPr>
      <w:r w:rsidRPr="00277E03">
        <w:t>Terça-feira: O Plano Eterno de Deus</w:t>
      </w:r>
    </w:p>
    <w:p w14:paraId="62902977" w14:textId="77777777" w:rsidR="00277E03" w:rsidRPr="00277E03" w:rsidRDefault="00277E03" w:rsidP="00277E03">
      <w:pPr>
        <w:numPr>
          <w:ilvl w:val="0"/>
          <w:numId w:val="1"/>
        </w:numPr>
      </w:pPr>
      <w:r w:rsidRPr="00277E03">
        <w:t>Quarta-feira: O Mistério de Deus Revelado</w:t>
      </w:r>
    </w:p>
    <w:p w14:paraId="4F93AD19" w14:textId="77777777" w:rsidR="00277E03" w:rsidRPr="00277E03" w:rsidRDefault="00277E03" w:rsidP="00277E03">
      <w:pPr>
        <w:numPr>
          <w:ilvl w:val="0"/>
          <w:numId w:val="1"/>
        </w:numPr>
      </w:pPr>
      <w:r w:rsidRPr="00277E03">
        <w:lastRenderedPageBreak/>
        <w:t>Quinta-feira: Poder do Evangelho</w:t>
      </w:r>
    </w:p>
    <w:p w14:paraId="6F64687A" w14:textId="77777777" w:rsidR="00277E03" w:rsidRPr="00277E03" w:rsidRDefault="00277E03" w:rsidP="00277E03">
      <w:pPr>
        <w:rPr>
          <w:b/>
          <w:bCs/>
        </w:rPr>
      </w:pPr>
      <w:r w:rsidRPr="00277E03">
        <w:rPr>
          <w:b/>
          <w:bCs/>
        </w:rPr>
        <w:t>Domingo: Reconciliados de Obras Malignas</w:t>
      </w:r>
    </w:p>
    <w:p w14:paraId="7A090CB3" w14:textId="77777777" w:rsidR="00277E03" w:rsidRPr="00277E03" w:rsidRDefault="00277E03" w:rsidP="00277E03">
      <w:r w:rsidRPr="00277E03">
        <w:t>Quando pensamos em nossos piores inimigos, aqueles amigos que nos traem, mentem sobre nós e fazem tudo que podem para nos prejudicar, estamos descrevendo nosso relacionamento perdido com Deus.</w:t>
      </w:r>
    </w:p>
    <w:p w14:paraId="48391CF2" w14:textId="77777777" w:rsidR="00277E03" w:rsidRPr="00277E03" w:rsidRDefault="00277E03" w:rsidP="00277E03">
      <w:r w:rsidRPr="00277E03">
        <w:t>O curso de pecado e traição que começou no Jardim do Éden continuou a nos afastar do nosso Criador. Nossas vidas, em seus melhores, são totalmente indignas do amor e atenção d'Ele. E ainda assim, Ele se sacrificou para que possamos ter nosso relacionamento com Ele restaurado. É assim que Ele nos ama.</w:t>
      </w:r>
    </w:p>
    <w:p w14:paraId="52185BBC" w14:textId="77777777" w:rsidR="00277E03" w:rsidRPr="00277E03" w:rsidRDefault="00277E03" w:rsidP="00277E03">
      <w:r w:rsidRPr="00277E03">
        <w:t>Esse esforço de reconciliação da parte D'Ele não é apenas uma simples "reconciliação" de uma amizade perdida, como podemos ter com nossos vizinhos. Envolve séculos de ações dolorosas por parte de homens e mulheres. Nossa maldade e atos cruéis o feriram repetidas vezes; e ainda assim, Ele nunca deixa de nos convidar de volta aos Seus braços amorosos e atentos. O sangue da cruz traz paz até aos mais perversos entre nós que aceitam Seu convite para a reconciliação.</w:t>
      </w:r>
    </w:p>
    <w:p w14:paraId="0B8423C0" w14:textId="77777777" w:rsidR="00277E03" w:rsidRPr="00277E03" w:rsidRDefault="00277E03" w:rsidP="00277E03">
      <w:r w:rsidRPr="00277E03">
        <w:rPr>
          <w:b/>
          <w:bCs/>
        </w:rPr>
        <w:t>Versículos e perguntas:</w:t>
      </w:r>
    </w:p>
    <w:p w14:paraId="675C382B" w14:textId="77777777" w:rsidR="00277E03" w:rsidRPr="00277E03" w:rsidRDefault="00277E03" w:rsidP="00277E03">
      <w:hyperlink r:id="rId10" w:tgtFrame="_blank" w:history="1">
        <w:r w:rsidRPr="00277E03">
          <w:rPr>
            <w:rStyle w:val="Hyperlink"/>
          </w:rPr>
          <w:t>Colossenses 1:21</w:t>
        </w:r>
      </w:hyperlink>
      <w:r w:rsidRPr="00277E03">
        <w:t>,</w:t>
      </w:r>
      <w:hyperlink r:id="rId11" w:tgtFrame="_blank" w:history="1">
        <w:r w:rsidRPr="00277E03">
          <w:rPr>
            <w:rStyle w:val="Hyperlink"/>
          </w:rPr>
          <w:t>22</w:t>
        </w:r>
      </w:hyperlink>
      <w:r w:rsidRPr="00277E03">
        <w:t>e</w:t>
      </w:r>
      <w:hyperlink r:id="rId12" w:tgtFrame="_blank" w:history="1">
        <w:r w:rsidRPr="00277E03">
          <w:rPr>
            <w:rStyle w:val="Hyperlink"/>
          </w:rPr>
          <w:t>Efésios 5:27</w:t>
        </w:r>
      </w:hyperlink>
    </w:p>
    <w:p w14:paraId="57E3A508" w14:textId="77777777" w:rsidR="00277E03" w:rsidRPr="00277E03" w:rsidRDefault="00277E03" w:rsidP="00277E03">
      <w:pPr>
        <w:numPr>
          <w:ilvl w:val="0"/>
          <w:numId w:val="2"/>
        </w:numPr>
      </w:pPr>
      <w:r w:rsidRPr="00277E03">
        <w:t>O que a morte de Cristo tornou possível para nós e para todos os crentes?</w:t>
      </w:r>
    </w:p>
    <w:p w14:paraId="533F14D3" w14:textId="77777777" w:rsidR="00277E03" w:rsidRPr="00277E03" w:rsidRDefault="00277E03" w:rsidP="00277E03">
      <w:hyperlink r:id="rId13" w:tgtFrame="_blank" w:history="1">
        <w:r w:rsidRPr="00277E03">
          <w:rPr>
            <w:rStyle w:val="Hyperlink"/>
          </w:rPr>
          <w:t>Romanos 5:6-11</w:t>
        </w:r>
      </w:hyperlink>
    </w:p>
    <w:p w14:paraId="360EB23A" w14:textId="77777777" w:rsidR="00277E03" w:rsidRPr="00277E03" w:rsidRDefault="00277E03" w:rsidP="00277E03">
      <w:pPr>
        <w:numPr>
          <w:ilvl w:val="0"/>
          <w:numId w:val="3"/>
        </w:numPr>
      </w:pPr>
      <w:r w:rsidRPr="00277E03">
        <w:t>Quando temos fé e nos arrependemos, o que a justificativa traz para nossa experiência?</w:t>
      </w:r>
    </w:p>
    <w:p w14:paraId="6CD83129" w14:textId="77777777" w:rsidR="00277E03" w:rsidRPr="00277E03" w:rsidRDefault="00277E03" w:rsidP="00277E03">
      <w:pPr>
        <w:numPr>
          <w:ilvl w:val="0"/>
          <w:numId w:val="3"/>
        </w:numPr>
      </w:pPr>
      <w:r w:rsidRPr="00277E03">
        <w:t>Como a sensação de justificação te afeta pessoalmente?</w:t>
      </w:r>
    </w:p>
    <w:p w14:paraId="3CE2E6C8" w14:textId="77777777" w:rsidR="00277E03" w:rsidRPr="00277E03" w:rsidRDefault="00277E03" w:rsidP="00277E03">
      <w:pPr>
        <w:rPr>
          <w:b/>
          <w:bCs/>
        </w:rPr>
      </w:pPr>
      <w:r w:rsidRPr="00277E03">
        <w:rPr>
          <w:b/>
          <w:bCs/>
        </w:rPr>
        <w:t xml:space="preserve">Segunda-feira: </w:t>
      </w:r>
      <w:r w:rsidRPr="00277E03">
        <w:rPr>
          <w:b/>
          <w:bCs/>
          <w:i/>
          <w:iCs/>
        </w:rPr>
        <w:t xml:space="preserve">Se </w:t>
      </w:r>
      <w:r w:rsidRPr="00277E03">
        <w:rPr>
          <w:b/>
          <w:bCs/>
        </w:rPr>
        <w:t>Você Continuar na Fé</w:t>
      </w:r>
    </w:p>
    <w:p w14:paraId="67BC6E48" w14:textId="77777777" w:rsidR="00277E03" w:rsidRPr="00277E03" w:rsidRDefault="00277E03" w:rsidP="00277E03">
      <w:hyperlink r:id="rId14" w:tgtFrame="_blank" w:history="1">
        <w:r w:rsidRPr="00277E03">
          <w:rPr>
            <w:rStyle w:val="Hyperlink"/>
          </w:rPr>
          <w:t>Colossenses 1:23</w:t>
        </w:r>
      </w:hyperlink>
      <w:r w:rsidRPr="00277E03">
        <w:t xml:space="preserve">merece atenção. Primeiramente, a palavra grega "se" tem várias nuances. O "se" encontrado </w:t>
      </w:r>
      <w:proofErr w:type="spellStart"/>
      <w:r w:rsidRPr="00277E03">
        <w:t>em</w:t>
      </w:r>
      <w:hyperlink r:id="rId15" w:tgtFrame="_blank" w:history="1">
        <w:r w:rsidRPr="00277E03">
          <w:rPr>
            <w:rStyle w:val="Hyperlink"/>
          </w:rPr>
          <w:t>Colossenses</w:t>
        </w:r>
        <w:proofErr w:type="spellEnd"/>
        <w:r w:rsidRPr="00277E03">
          <w:rPr>
            <w:rStyle w:val="Hyperlink"/>
          </w:rPr>
          <w:t xml:space="preserve"> 1:23</w:t>
        </w:r>
      </w:hyperlink>
      <w:r w:rsidRPr="00277E03">
        <w:t xml:space="preserve">parece implicar que a fé deles VAI continuar. Isso faz sentido quando lemos </w:t>
      </w:r>
      <w:proofErr w:type="spellStart"/>
      <w:r w:rsidRPr="00277E03">
        <w:t>em</w:t>
      </w:r>
      <w:hyperlink r:id="rId16" w:tgtFrame="_blank" w:history="1">
        <w:r w:rsidRPr="00277E03">
          <w:rPr>
            <w:rStyle w:val="Hyperlink"/>
          </w:rPr>
          <w:t>Colossenses</w:t>
        </w:r>
        <w:proofErr w:type="spellEnd"/>
        <w:r w:rsidRPr="00277E03">
          <w:rPr>
            <w:rStyle w:val="Hyperlink"/>
          </w:rPr>
          <w:t xml:space="preserve"> 2:5</w:t>
        </w:r>
      </w:hyperlink>
      <w:r w:rsidRPr="00277E03">
        <w:t>que Paulo tinha visto a firmeza da fé deles. Embora a fé deles ainda fosse condicional, deve ter sido encorajador ouvir que a fé deles tinha uma chance tão forte de sucesso que provavelmente continuaria.</w:t>
      </w:r>
    </w:p>
    <w:p w14:paraId="42DFA203" w14:textId="77777777" w:rsidR="00277E03" w:rsidRPr="00277E03" w:rsidRDefault="00277E03" w:rsidP="00277E03">
      <w:r w:rsidRPr="00277E03">
        <w:t xml:space="preserve">Então, a palavra "continuar" traz consigo a ideia de persistir. Essa palavra grega é a mesma usada quando os escribas e fariseus levaram a Jesus uma mulher pega em </w:t>
      </w:r>
      <w:proofErr w:type="spellStart"/>
      <w:r w:rsidRPr="00277E03">
        <w:t>adultério.</w:t>
      </w:r>
      <w:hyperlink r:id="rId17" w:tgtFrame="_blank" w:history="1">
        <w:r w:rsidRPr="00277E03">
          <w:rPr>
            <w:rStyle w:val="Hyperlink"/>
          </w:rPr>
          <w:t>João</w:t>
        </w:r>
        <w:proofErr w:type="spellEnd"/>
        <w:r w:rsidRPr="00277E03">
          <w:rPr>
            <w:rStyle w:val="Hyperlink"/>
          </w:rPr>
          <w:t xml:space="preserve"> 8:7</w:t>
        </w:r>
      </w:hyperlink>
      <w:r w:rsidRPr="00277E03">
        <w:t>diz: "Eles continuaram perguntando a Ele" sobre a situação. Outro exemplo foi quando Peter "continuou" batendo na porta depois que Rhoda o deixou parado para entrar e anunciar sua presença (</w:t>
      </w:r>
      <w:hyperlink r:id="rId18" w:tgtFrame="_blank" w:history="1">
        <w:r w:rsidRPr="00277E03">
          <w:rPr>
            <w:rStyle w:val="Hyperlink"/>
          </w:rPr>
          <w:t>Atos 12:16</w:t>
        </w:r>
      </w:hyperlink>
      <w:r w:rsidRPr="00277E03">
        <w:t>). Essa ideia de nossa persistência é importante se quisermos permanecer fiéis a Deus.</w:t>
      </w:r>
    </w:p>
    <w:p w14:paraId="18572F79" w14:textId="77777777" w:rsidR="00277E03" w:rsidRPr="00277E03" w:rsidRDefault="00277E03" w:rsidP="00277E03">
      <w:r w:rsidRPr="00277E03">
        <w:t>E, finalmente, a expressão "firme e firme" é usada para descrever o tipo de fé que precisamos. Estar enraizado em nossa fé significa que ela tem uma base sólida. Essa base seria a Rocha, significando o próprio Cristo (</w:t>
      </w:r>
      <w:hyperlink r:id="rId19" w:tgtFrame="_blank" w:history="1">
        <w:r w:rsidRPr="00277E03">
          <w:rPr>
            <w:rStyle w:val="Hyperlink"/>
          </w:rPr>
          <w:t>1 Coríntios 10:4</w:t>
        </w:r>
      </w:hyperlink>
      <w:r w:rsidRPr="00277E03">
        <w:t>). Como essa Rocha também é conhecida como a Palavra de Deus (</w:t>
      </w:r>
      <w:hyperlink r:id="rId20" w:tgtFrame="_blank" w:history="1">
        <w:r w:rsidRPr="00277E03">
          <w:rPr>
            <w:rStyle w:val="Hyperlink"/>
          </w:rPr>
          <w:t>João 1:14</w:t>
        </w:r>
      </w:hyperlink>
      <w:r w:rsidRPr="00277E03">
        <w:t>), então conhecer a palavra de Deus, a Bíblia, é essencial para a sobrevivência e o enraizamento da nossa fé e amor.</w:t>
      </w:r>
    </w:p>
    <w:p w14:paraId="63C4FB63" w14:textId="77777777" w:rsidR="00277E03" w:rsidRPr="00277E03" w:rsidRDefault="00277E03" w:rsidP="00277E03">
      <w:r w:rsidRPr="00277E03">
        <w:lastRenderedPageBreak/>
        <w:t xml:space="preserve">A palavra "firme" é melhor entendida ao ver em </w:t>
      </w:r>
      <w:hyperlink r:id="rId21" w:tgtFrame="_blank" w:history="1">
        <w:r w:rsidRPr="00277E03">
          <w:rPr>
            <w:rStyle w:val="Hyperlink"/>
          </w:rPr>
          <w:t>1 Coríntios 15:58</w:t>
        </w:r>
      </w:hyperlink>
      <w:r w:rsidRPr="00277E03">
        <w:t xml:space="preserve"> que devemos ser "firmes, inamovíveis, sempre abundantes na obra do Senhor." Viver a fé com nossas palavras e ações certamente nos manterá amorosos e firmes.</w:t>
      </w:r>
    </w:p>
    <w:p w14:paraId="16ECFB48" w14:textId="77777777" w:rsidR="00277E03" w:rsidRPr="00277E03" w:rsidRDefault="00277E03" w:rsidP="00277E03">
      <w:r w:rsidRPr="00277E03">
        <w:rPr>
          <w:b/>
          <w:bCs/>
        </w:rPr>
        <w:t>Versículos e perguntas:</w:t>
      </w:r>
    </w:p>
    <w:p w14:paraId="1C70A55E" w14:textId="77777777" w:rsidR="00277E03" w:rsidRPr="00277E03" w:rsidRDefault="00277E03" w:rsidP="00277E03">
      <w:hyperlink r:id="rId22" w:tgtFrame="_blank" w:history="1">
        <w:r w:rsidRPr="00277E03">
          <w:rPr>
            <w:rStyle w:val="Hyperlink"/>
          </w:rPr>
          <w:t>Colossenses 1:23</w:t>
        </w:r>
      </w:hyperlink>
      <w:r w:rsidRPr="00277E03">
        <w:t xml:space="preserve">, </w:t>
      </w:r>
      <w:hyperlink r:id="rId23" w:tgtFrame="_blank" w:history="1">
        <w:r w:rsidRPr="00277E03">
          <w:rPr>
            <w:rStyle w:val="Hyperlink"/>
          </w:rPr>
          <w:t>João 8:7</w:t>
        </w:r>
      </w:hyperlink>
      <w:r w:rsidRPr="00277E03">
        <w:t xml:space="preserve"> e </w:t>
      </w:r>
      <w:hyperlink r:id="rId24" w:tgtFrame="_blank" w:history="1">
        <w:r w:rsidRPr="00277E03">
          <w:rPr>
            <w:rStyle w:val="Hyperlink"/>
          </w:rPr>
          <w:t>1 Coríntios 15:58</w:t>
        </w:r>
      </w:hyperlink>
    </w:p>
    <w:p w14:paraId="2884C112" w14:textId="77777777" w:rsidR="00277E03" w:rsidRPr="00277E03" w:rsidRDefault="00277E03" w:rsidP="00277E03">
      <w:pPr>
        <w:numPr>
          <w:ilvl w:val="0"/>
          <w:numId w:val="4"/>
        </w:numPr>
      </w:pPr>
      <w:r w:rsidRPr="00277E03">
        <w:t>Quais são os ingredientes para ter uma fé forte e duradoura em Deus?</w:t>
      </w:r>
    </w:p>
    <w:p w14:paraId="07EF92AE" w14:textId="77777777" w:rsidR="00277E03" w:rsidRPr="00277E03" w:rsidRDefault="00277E03" w:rsidP="00277E03">
      <w:pPr>
        <w:numPr>
          <w:ilvl w:val="0"/>
          <w:numId w:val="4"/>
        </w:numPr>
      </w:pPr>
      <w:r w:rsidRPr="00277E03">
        <w:t>Que tipo de incentivo os colossenses sentiram com essas palavras na epístola de Paulo para eles?</w:t>
      </w:r>
    </w:p>
    <w:p w14:paraId="0CDAC719" w14:textId="77777777" w:rsidR="00277E03" w:rsidRPr="00277E03" w:rsidRDefault="00277E03" w:rsidP="00277E03">
      <w:pPr>
        <w:rPr>
          <w:b/>
          <w:bCs/>
        </w:rPr>
      </w:pPr>
      <w:r w:rsidRPr="00277E03">
        <w:rPr>
          <w:b/>
          <w:bCs/>
        </w:rPr>
        <w:t>Terça-feira: O Plano Eterno de Deus</w:t>
      </w:r>
    </w:p>
    <w:p w14:paraId="4014D22A" w14:textId="77777777" w:rsidR="00277E03" w:rsidRPr="00277E03" w:rsidRDefault="00277E03" w:rsidP="00277E03">
      <w:r w:rsidRPr="00277E03">
        <w:t>Enquanto Paul definhava tantas vezes em prisões e depois em prisão domiciliar, sua dor e desejo de estar na presença real das igrejas pelas quais tanto se importava eram evidentes. Ele sentia muita falta dessa parte do ministério. Ainda assim, ele estava disposto a sofrer aflição, sabendo que o plano eterno de Deus para a salvação deles continuaria, com ou sem ele realmente presente.</w:t>
      </w:r>
    </w:p>
    <w:p w14:paraId="79CF650E" w14:textId="77777777" w:rsidR="00277E03" w:rsidRPr="00277E03" w:rsidRDefault="00277E03" w:rsidP="00277E03">
      <w:r w:rsidRPr="00277E03">
        <w:t>De fato, Deus tinha um plano para a vida de Paulo, incluindo seus tempos na prisão. Grande parte do Novo Testamento estaria perdida sem seus anos de prisão. Incontáveis gerações de cristãos foram assim abençoadas pela disposição de Paulo em seguir o plano de Deus, não o dele.</w:t>
      </w:r>
    </w:p>
    <w:p w14:paraId="2464B516" w14:textId="77777777" w:rsidR="00277E03" w:rsidRPr="00277E03" w:rsidRDefault="00277E03" w:rsidP="00277E03">
      <w:hyperlink r:id="rId25" w:tgtFrame="_blank" w:history="1">
        <w:r w:rsidRPr="00277E03">
          <w:rPr>
            <w:rStyle w:val="Hyperlink"/>
          </w:rPr>
          <w:t>Colossenses 1:24</w:t>
        </w:r>
      </w:hyperlink>
      <w:r w:rsidRPr="00277E03">
        <w:t xml:space="preserve">, </w:t>
      </w:r>
      <w:hyperlink r:id="rId26" w:tgtFrame="_blank" w:history="1">
        <w:r w:rsidRPr="00277E03">
          <w:rPr>
            <w:rStyle w:val="Hyperlink"/>
          </w:rPr>
          <w:t>25</w:t>
        </w:r>
      </w:hyperlink>
      <w:r w:rsidRPr="00277E03">
        <w:t xml:space="preserve"> nos mostra que Paulo se alegrava em saber que fazia tudo pelo corpo de Cristo, a igreja. Cada detalhe desanimador de sua vida tinha o potencial de glorificar Deus ao alcançar almas perdidas. Esse simples fato o fazia contente por estar onde estava.</w:t>
      </w:r>
    </w:p>
    <w:p w14:paraId="4683CF27" w14:textId="77777777" w:rsidR="00277E03" w:rsidRPr="00277E03" w:rsidRDefault="00277E03" w:rsidP="00277E03">
      <w:r w:rsidRPr="00277E03">
        <w:rPr>
          <w:b/>
          <w:bCs/>
        </w:rPr>
        <w:t>Versículos e perguntas:</w:t>
      </w:r>
    </w:p>
    <w:p w14:paraId="49AEF3EB" w14:textId="77777777" w:rsidR="00277E03" w:rsidRPr="00277E03" w:rsidRDefault="00277E03" w:rsidP="00277E03">
      <w:hyperlink r:id="rId27" w:tgtFrame="_blank" w:history="1">
        <w:r w:rsidRPr="00277E03">
          <w:rPr>
            <w:rStyle w:val="Hyperlink"/>
          </w:rPr>
          <w:t>Colossenses 1:24</w:t>
        </w:r>
      </w:hyperlink>
      <w:r w:rsidRPr="00277E03">
        <w:t xml:space="preserve">, </w:t>
      </w:r>
      <w:hyperlink r:id="rId28" w:tgtFrame="_blank" w:history="1">
        <w:r w:rsidRPr="00277E03">
          <w:rPr>
            <w:rStyle w:val="Hyperlink"/>
          </w:rPr>
          <w:t>25</w:t>
        </w:r>
      </w:hyperlink>
    </w:p>
    <w:p w14:paraId="57D055A9" w14:textId="77777777" w:rsidR="00277E03" w:rsidRPr="00277E03" w:rsidRDefault="00277E03" w:rsidP="00277E03">
      <w:pPr>
        <w:numPr>
          <w:ilvl w:val="0"/>
          <w:numId w:val="5"/>
        </w:numPr>
      </w:pPr>
      <w:r w:rsidRPr="00277E03">
        <w:t>Como, por que e por quem Paulo sofria ao escrever suas epístolas às igrejas?</w:t>
      </w:r>
    </w:p>
    <w:p w14:paraId="6E7325AF" w14:textId="77777777" w:rsidR="00277E03" w:rsidRPr="00277E03" w:rsidRDefault="00277E03" w:rsidP="00277E03">
      <w:pPr>
        <w:numPr>
          <w:ilvl w:val="0"/>
          <w:numId w:val="5"/>
        </w:numPr>
      </w:pPr>
      <w:r w:rsidRPr="00277E03">
        <w:t>Como podemos aprender a ser mais contentes ao desencorajar coisas que acontecem conosco?</w:t>
      </w:r>
    </w:p>
    <w:p w14:paraId="52799CFD" w14:textId="77777777" w:rsidR="00277E03" w:rsidRPr="00277E03" w:rsidRDefault="00277E03" w:rsidP="00277E03">
      <w:pPr>
        <w:rPr>
          <w:b/>
          <w:bCs/>
        </w:rPr>
      </w:pPr>
      <w:r w:rsidRPr="00277E03">
        <w:rPr>
          <w:b/>
          <w:bCs/>
        </w:rPr>
        <w:t>Quarta-feira: O Mistério de Deus Revelado</w:t>
      </w:r>
    </w:p>
    <w:p w14:paraId="1E887DD7" w14:textId="77777777" w:rsidR="00277E03" w:rsidRPr="00277E03" w:rsidRDefault="00277E03" w:rsidP="00277E03">
      <w:r w:rsidRPr="00277E03">
        <w:t>Muitas coisas sobre Deus eram um mistério antes de Jesus vir e habitar entre nós. Por gerações, foi difícil se identificar com um Deus tão distante e poderoso. Mas, Jesus, vindo em carne e osso, nos mostrou coisas sobre Deus que de outra forma não teríamos conhecido.</w:t>
      </w:r>
    </w:p>
    <w:p w14:paraId="7550521B" w14:textId="77777777" w:rsidR="00277E03" w:rsidRPr="00277E03" w:rsidRDefault="00277E03" w:rsidP="00277E03">
      <w:r w:rsidRPr="00277E03">
        <w:t>O Messias demonstrou perfeitamente a natureza incondicional do amor de Deus por meio de Seu ministério público e, posteriormente, de Sua morte sacrificial na cruz. Isso trouxe um significado renovado aos cordeiros simbólicos que eles haviam oferecido a Deus todos aqueles anos.</w:t>
      </w:r>
    </w:p>
    <w:p w14:paraId="256ACE12" w14:textId="77777777" w:rsidR="00277E03" w:rsidRPr="00277E03" w:rsidRDefault="00277E03" w:rsidP="00277E03">
      <w:r w:rsidRPr="00277E03">
        <w:t>Também ampliou seu campo missionário. Eles precisavam se aproximar, em vez de evitar, gentios que há muito negligenciavam e até passaram a desprezar. As riquezas da glória de Deus eram destinadas a qualquer pessoa no mundo que amasse e confiasse em seu Criador. Como amar seus inimigos deve ter parecido um grande mistério até que Deus veio e nos mostrou o quanto isso era importante para o plano de salvação.</w:t>
      </w:r>
    </w:p>
    <w:p w14:paraId="0D70508C" w14:textId="77777777" w:rsidR="00277E03" w:rsidRPr="00277E03" w:rsidRDefault="00277E03" w:rsidP="00277E03">
      <w:r w:rsidRPr="00277E03">
        <w:rPr>
          <w:b/>
          <w:bCs/>
        </w:rPr>
        <w:t>Versículos e perguntas:</w:t>
      </w:r>
    </w:p>
    <w:p w14:paraId="28CED3B1" w14:textId="77777777" w:rsidR="00277E03" w:rsidRPr="00277E03" w:rsidRDefault="00277E03" w:rsidP="00277E03">
      <w:hyperlink r:id="rId29" w:tgtFrame="_blank" w:history="1">
        <w:r w:rsidRPr="00277E03">
          <w:rPr>
            <w:rStyle w:val="Hyperlink"/>
          </w:rPr>
          <w:t>Colossenses 1:26</w:t>
        </w:r>
      </w:hyperlink>
      <w:r w:rsidRPr="00277E03">
        <w:t xml:space="preserve">, </w:t>
      </w:r>
      <w:hyperlink r:id="rId30" w:tgtFrame="_blank" w:history="1">
        <w:r w:rsidRPr="00277E03">
          <w:rPr>
            <w:rStyle w:val="Hyperlink"/>
          </w:rPr>
          <w:t>27</w:t>
        </w:r>
      </w:hyperlink>
      <w:r w:rsidRPr="00277E03">
        <w:t xml:space="preserve">, </w:t>
      </w:r>
      <w:hyperlink r:id="rId31" w:tgtFrame="_blank" w:history="1">
        <w:r w:rsidRPr="00277E03">
          <w:rPr>
            <w:rStyle w:val="Hyperlink"/>
          </w:rPr>
          <w:t>1 Coríntios 2:7</w:t>
        </w:r>
      </w:hyperlink>
      <w:r w:rsidRPr="00277E03">
        <w:t xml:space="preserve"> e </w:t>
      </w:r>
      <w:hyperlink r:id="rId32" w:tgtFrame="_blank" w:history="1">
        <w:r w:rsidRPr="00277E03">
          <w:rPr>
            <w:rStyle w:val="Hyperlink"/>
          </w:rPr>
          <w:t>2 Coríntios 3:14</w:t>
        </w:r>
      </w:hyperlink>
    </w:p>
    <w:p w14:paraId="219BF60F" w14:textId="77777777" w:rsidR="00277E03" w:rsidRPr="00277E03" w:rsidRDefault="00277E03" w:rsidP="00277E03">
      <w:pPr>
        <w:numPr>
          <w:ilvl w:val="0"/>
          <w:numId w:val="6"/>
        </w:numPr>
      </w:pPr>
      <w:r w:rsidRPr="00277E03">
        <w:t>Por que Jesus conseguiu revelar mistérios sobre Deus de forma diferente e mais eficaz do que antigos profetas e pregadores?</w:t>
      </w:r>
    </w:p>
    <w:p w14:paraId="773B5F3C" w14:textId="77777777" w:rsidR="00277E03" w:rsidRPr="00277E03" w:rsidRDefault="00277E03" w:rsidP="00277E03">
      <w:hyperlink r:id="rId33" w:tgtFrame="_blank" w:history="1">
        <w:r w:rsidRPr="00277E03">
          <w:rPr>
            <w:rStyle w:val="Hyperlink"/>
          </w:rPr>
          <w:t>Efésios 1:7-19</w:t>
        </w:r>
      </w:hyperlink>
      <w:r w:rsidRPr="00277E03">
        <w:t xml:space="preserve"> e </w:t>
      </w:r>
      <w:hyperlink r:id="rId34" w:tgtFrame="_blank" w:history="1">
        <w:r w:rsidRPr="00277E03">
          <w:rPr>
            <w:rStyle w:val="Hyperlink"/>
          </w:rPr>
          <w:t>3:3-6</w:t>
        </w:r>
      </w:hyperlink>
    </w:p>
    <w:p w14:paraId="3BC16D12" w14:textId="77777777" w:rsidR="00277E03" w:rsidRPr="00277E03" w:rsidRDefault="00277E03" w:rsidP="00277E03">
      <w:pPr>
        <w:numPr>
          <w:ilvl w:val="0"/>
          <w:numId w:val="7"/>
        </w:numPr>
      </w:pPr>
      <w:r w:rsidRPr="00277E03">
        <w:t>Qual você considera pessoalmente o maior mistério sobre Deus?</w:t>
      </w:r>
    </w:p>
    <w:p w14:paraId="06821127" w14:textId="77777777" w:rsidR="00277E03" w:rsidRPr="00277E03" w:rsidRDefault="00277E03" w:rsidP="00277E03">
      <w:pPr>
        <w:numPr>
          <w:ilvl w:val="0"/>
          <w:numId w:val="7"/>
        </w:numPr>
      </w:pPr>
      <w:r w:rsidRPr="00277E03">
        <w:t>Como conhecer Jesus esclarece esses mistérios que temos sobre nosso Criador?</w:t>
      </w:r>
    </w:p>
    <w:p w14:paraId="46D8AED4" w14:textId="77777777" w:rsidR="00277E03" w:rsidRPr="00277E03" w:rsidRDefault="00277E03" w:rsidP="00277E03">
      <w:pPr>
        <w:rPr>
          <w:b/>
          <w:bCs/>
        </w:rPr>
      </w:pPr>
      <w:r w:rsidRPr="00277E03">
        <w:rPr>
          <w:b/>
          <w:bCs/>
        </w:rPr>
        <w:t>Quinta-feira: Poder do Evangelho</w:t>
      </w:r>
    </w:p>
    <w:p w14:paraId="01B7D48F" w14:textId="77777777" w:rsidR="00277E03" w:rsidRPr="00277E03" w:rsidRDefault="00277E03" w:rsidP="00277E03">
      <w:r w:rsidRPr="00277E03">
        <w:t xml:space="preserve">Se algo pudesse ser usado como declaração de missão para o apóstolo Paulo, </w:t>
      </w:r>
      <w:proofErr w:type="spellStart"/>
      <w:r w:rsidRPr="00277E03">
        <w:t>seria</w:t>
      </w:r>
      <w:hyperlink r:id="rId35" w:tgtFrame="_blank" w:history="1">
        <w:r w:rsidRPr="00277E03">
          <w:rPr>
            <w:rStyle w:val="Hyperlink"/>
          </w:rPr>
          <w:t>Colossenses</w:t>
        </w:r>
        <w:proofErr w:type="spellEnd"/>
        <w:r w:rsidRPr="00277E03">
          <w:rPr>
            <w:rStyle w:val="Hyperlink"/>
          </w:rPr>
          <w:t xml:space="preserve"> 1:28</w:t>
        </w:r>
      </w:hyperlink>
      <w:r w:rsidRPr="00277E03">
        <w:t>,</w:t>
      </w:r>
      <w:hyperlink r:id="rId36" w:tgtFrame="_blank" w:history="1">
        <w:r w:rsidRPr="00277E03">
          <w:rPr>
            <w:rStyle w:val="Hyperlink"/>
          </w:rPr>
          <w:t>29</w:t>
        </w:r>
      </w:hyperlink>
      <w:r w:rsidRPr="00277E03">
        <w:t>, os dois últimos versículos do primeiro capítulo. Sabemos que seu foco era pregar sobre Cristo crucificado (</w:t>
      </w:r>
      <w:hyperlink r:id="rId37" w:tgtFrame="_blank" w:history="1">
        <w:r w:rsidRPr="00277E03">
          <w:rPr>
            <w:rStyle w:val="Hyperlink"/>
          </w:rPr>
          <w:t>1 Corinthians 1:23</w:t>
        </w:r>
      </w:hyperlink>
      <w:r w:rsidRPr="00277E03">
        <w:t>). Então, tendo mencionado a "esperança de glória" no versículo anterior em Colossenses, sabemos que Cristo foi o centro de sua pregação.</w:t>
      </w:r>
    </w:p>
    <w:p w14:paraId="046227C0" w14:textId="77777777" w:rsidR="00277E03" w:rsidRPr="00277E03" w:rsidRDefault="00277E03" w:rsidP="00277E03">
      <w:r w:rsidRPr="00277E03">
        <w:t>O objetivo então era ensinar "todo homem" o evangelho. Ele mencionou "cada homem" três vezes para enfatizar a importância de pregar para todo o mundo, judeus e gentios igualmente. Seu objetivo era usar a mesma mensagem que tanto tocou seu coração para levar outros a uma compreensão mais robusta do Deus que servimos.</w:t>
      </w:r>
    </w:p>
    <w:p w14:paraId="449BB443" w14:textId="77777777" w:rsidR="00277E03" w:rsidRPr="00277E03" w:rsidRDefault="00277E03" w:rsidP="00277E03">
      <w:r w:rsidRPr="00277E03">
        <w:t>O evangelho que Paulo pregou teve o poder de agir poderosamente em todas as nossas vidas, assim como aconteceu na dele. Todos nós temos a mesma oportunidade de cultivar nossa fé e sermos abençoados tanto quanto Paulo, através do poder do Espírito Santo.</w:t>
      </w:r>
    </w:p>
    <w:p w14:paraId="245F5210" w14:textId="77777777" w:rsidR="00277E03" w:rsidRPr="00277E03" w:rsidRDefault="00277E03" w:rsidP="00277E03">
      <w:r w:rsidRPr="00277E03">
        <w:rPr>
          <w:b/>
          <w:bCs/>
        </w:rPr>
        <w:t>Versículos e perguntas:</w:t>
      </w:r>
    </w:p>
    <w:p w14:paraId="77DBF14C" w14:textId="77777777" w:rsidR="00277E03" w:rsidRPr="00277E03" w:rsidRDefault="00277E03" w:rsidP="00277E03">
      <w:hyperlink r:id="rId38" w:tgtFrame="_blank" w:history="1">
        <w:r w:rsidRPr="00277E03">
          <w:rPr>
            <w:rStyle w:val="Hyperlink"/>
          </w:rPr>
          <w:t>Colossenses 1:28</w:t>
        </w:r>
      </w:hyperlink>
      <w:r w:rsidRPr="00277E03">
        <w:t xml:space="preserve">, </w:t>
      </w:r>
      <w:hyperlink r:id="rId39" w:tgtFrame="_blank" w:history="1">
        <w:r w:rsidRPr="00277E03">
          <w:rPr>
            <w:rStyle w:val="Hyperlink"/>
          </w:rPr>
          <w:t>29</w:t>
        </w:r>
      </w:hyperlink>
    </w:p>
    <w:p w14:paraId="4BC4E75F" w14:textId="77777777" w:rsidR="00277E03" w:rsidRPr="00277E03" w:rsidRDefault="00277E03" w:rsidP="00277E03">
      <w:pPr>
        <w:numPr>
          <w:ilvl w:val="0"/>
          <w:numId w:val="8"/>
        </w:numPr>
      </w:pPr>
      <w:r w:rsidRPr="00277E03">
        <w:t>Qual foi o foco e o objetivo da pregação de Paulo?</w:t>
      </w:r>
    </w:p>
    <w:p w14:paraId="5BECFD9A" w14:textId="77777777" w:rsidR="00277E03" w:rsidRPr="00277E03" w:rsidRDefault="00277E03" w:rsidP="00277E03">
      <w:pPr>
        <w:numPr>
          <w:ilvl w:val="0"/>
          <w:numId w:val="8"/>
        </w:numPr>
      </w:pPr>
      <w:r w:rsidRPr="00277E03">
        <w:t>Por que "todo homem" foi mencionado três vezes, e como podemos incluir mais pessoas em nosso serviço a Deus?</w:t>
      </w:r>
    </w:p>
    <w:p w14:paraId="2DC9F1D6" w14:textId="77777777" w:rsidR="00277E03" w:rsidRPr="00277E03" w:rsidRDefault="00277E03" w:rsidP="00277E03">
      <w:pPr>
        <w:rPr>
          <w:b/>
          <w:bCs/>
        </w:rPr>
      </w:pPr>
      <w:r w:rsidRPr="00277E03">
        <w:rPr>
          <w:b/>
          <w:bCs/>
        </w:rPr>
        <w:t>Sexta-feira: Considerações Finais</w:t>
      </w:r>
    </w:p>
    <w:p w14:paraId="374F6001" w14:textId="77777777" w:rsidR="00277E03" w:rsidRPr="00277E03" w:rsidRDefault="00277E03" w:rsidP="00277E03">
      <w:r w:rsidRPr="00277E03">
        <w:t xml:space="preserve">Ellen G. White expressou em </w:t>
      </w:r>
      <w:r w:rsidRPr="00277E03">
        <w:rPr>
          <w:i/>
          <w:iCs/>
        </w:rPr>
        <w:t xml:space="preserve">Steps to Christ, </w:t>
      </w:r>
      <w:r w:rsidRPr="00277E03">
        <w:t>publicado em 1892, como nossa justificação e santificação trabalham juntas para nos trazer reconciliação com Deus e esperança para o futuro. Ela explicou nas páginas 62 e 63:</w:t>
      </w:r>
    </w:p>
    <w:p w14:paraId="7B22E837" w14:textId="77777777" w:rsidR="00277E03" w:rsidRPr="00277E03" w:rsidRDefault="00277E03" w:rsidP="00277E03">
      <w:pPr>
        <w:rPr>
          <w:i/>
          <w:iCs/>
        </w:rPr>
      </w:pPr>
      <w:r w:rsidRPr="00277E03">
        <w:rPr>
          <w:i/>
          <w:iCs/>
        </w:rPr>
        <w:t>"Se você se entregar a Ele e o aceitar como seu Salvador, por mais pecaminosa que tenha sido sua vida, por causa d'Ele é considerado justo. O caráter de Cristo substitui o seu caráter, e você é aceito diante de Deus como se não tivesse pecado. Mais do que isso, Cristo muda o coração. Ele permanece em seu coração pela fé. Você deve manter essa conexão com Cristo pela fé e pela entrega contínua de sua vontade a Ele; e enquanto você fizer isso, Ele trabalhará em você para que queira e faça conforme Sua boa vontade."</w:t>
      </w:r>
    </w:p>
    <w:p w14:paraId="05338EBB" w14:textId="77777777" w:rsidR="00277E03" w:rsidRPr="00277E03" w:rsidRDefault="00277E03" w:rsidP="00277E03">
      <w:r w:rsidRPr="00277E03">
        <w:t xml:space="preserve">É reconfortante saber que nossa reconciliação com Deus é possível quando seguimos o plano de salvação de Deus. Podemos dar passos em direção a Cristo que nos permitam ser justificados e santificados, por meio da graça e da ação do Espírito Santo. Por meio desse processo de santificação </w:t>
      </w:r>
      <w:r w:rsidRPr="00277E03">
        <w:lastRenderedPageBreak/>
        <w:t>cheio de esperança (obra de uma vida), cresceremos em fé, conhecimento de Deus e em nosso amor pelos outros.</w:t>
      </w:r>
    </w:p>
    <w:p w14:paraId="25F73C14" w14:textId="77777777" w:rsidR="00277E03" w:rsidRPr="00277E03" w:rsidRDefault="00277E03" w:rsidP="00277E03">
      <w:r w:rsidRPr="00277E03">
        <w:rPr>
          <w:b/>
          <w:bCs/>
          <w:i/>
          <w:iCs/>
        </w:rPr>
        <w:t>Próxima Semana: Completo em Cristo</w:t>
      </w:r>
    </w:p>
    <w:p w14:paraId="18C8A22F" w14:textId="77777777" w:rsidR="00277E03" w:rsidRPr="00277E03" w:rsidRDefault="00277E03" w:rsidP="00277E03">
      <w:r w:rsidRPr="00277E03">
        <w:rPr>
          <w:b/>
          <w:bCs/>
          <w:i/>
          <w:iCs/>
        </w:rPr>
        <w:t xml:space="preserve">Para ler a </w:t>
      </w:r>
      <w:proofErr w:type="spellStart"/>
      <w:r w:rsidRPr="00277E03">
        <w:rPr>
          <w:b/>
          <w:bCs/>
          <w:i/>
          <w:iCs/>
        </w:rPr>
        <w:t>Lesson</w:t>
      </w:r>
      <w:proofErr w:type="spellEnd"/>
      <w:r w:rsidRPr="00277E03">
        <w:rPr>
          <w:b/>
          <w:bCs/>
          <w:i/>
          <w:iCs/>
        </w:rPr>
        <w:t xml:space="preserve"> </w:t>
      </w:r>
      <w:proofErr w:type="spellStart"/>
      <w:r w:rsidRPr="00277E03">
        <w:rPr>
          <w:b/>
          <w:bCs/>
          <w:i/>
          <w:iCs/>
        </w:rPr>
        <w:t>Quarterly</w:t>
      </w:r>
      <w:proofErr w:type="spellEnd"/>
      <w:r w:rsidRPr="00277E03">
        <w:rPr>
          <w:b/>
          <w:bCs/>
          <w:i/>
          <w:iCs/>
        </w:rPr>
        <w:t xml:space="preserve"> da Escola Sabbath e ver mais recursos sobre seu estudo, acesse</w:t>
      </w:r>
    </w:p>
    <w:p w14:paraId="6402B386" w14:textId="77777777" w:rsidR="00277E03" w:rsidRPr="00277E03" w:rsidRDefault="00277E03" w:rsidP="00277E03">
      <w:hyperlink r:id="rId40" w:history="1">
        <w:r w:rsidRPr="00277E03">
          <w:rPr>
            <w:rStyle w:val="Hyperlink"/>
          </w:rPr>
          <w:t>https://www.sabbath.school/</w:t>
        </w:r>
      </w:hyperlink>
    </w:p>
    <w:p w14:paraId="37293059" w14:textId="174C7E02" w:rsidR="000C776F" w:rsidRDefault="000C776F"/>
    <w:sectPr w:rsidR="000C776F" w:rsidSect="00277E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A6B"/>
    <w:multiLevelType w:val="multilevel"/>
    <w:tmpl w:val="A542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F26AB"/>
    <w:multiLevelType w:val="multilevel"/>
    <w:tmpl w:val="483E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C3C0A"/>
    <w:multiLevelType w:val="multilevel"/>
    <w:tmpl w:val="33BC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65BA1"/>
    <w:multiLevelType w:val="multilevel"/>
    <w:tmpl w:val="F224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22827"/>
    <w:multiLevelType w:val="multilevel"/>
    <w:tmpl w:val="4446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412D1"/>
    <w:multiLevelType w:val="multilevel"/>
    <w:tmpl w:val="3328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B1BD2"/>
    <w:multiLevelType w:val="multilevel"/>
    <w:tmpl w:val="F85E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203AE"/>
    <w:multiLevelType w:val="multilevel"/>
    <w:tmpl w:val="D47A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984295">
    <w:abstractNumId w:val="7"/>
  </w:num>
  <w:num w:numId="2" w16cid:durableId="1767116967">
    <w:abstractNumId w:val="5"/>
  </w:num>
  <w:num w:numId="3" w16cid:durableId="1415593478">
    <w:abstractNumId w:val="2"/>
  </w:num>
  <w:num w:numId="4" w16cid:durableId="927733924">
    <w:abstractNumId w:val="4"/>
  </w:num>
  <w:num w:numId="5" w16cid:durableId="1075319813">
    <w:abstractNumId w:val="0"/>
  </w:num>
  <w:num w:numId="6" w16cid:durableId="2136409032">
    <w:abstractNumId w:val="3"/>
  </w:num>
  <w:num w:numId="7" w16cid:durableId="8803383">
    <w:abstractNumId w:val="6"/>
  </w:num>
  <w:num w:numId="8" w16cid:durableId="62488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03"/>
    <w:rsid w:val="000C776F"/>
    <w:rsid w:val="000F2B32"/>
    <w:rsid w:val="00242C60"/>
    <w:rsid w:val="00277E03"/>
    <w:rsid w:val="00BA477A"/>
    <w:rsid w:val="00BE11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F532"/>
  <w15:chartTrackingRefBased/>
  <w15:docId w15:val="{C3D473D9-B3F3-4104-806F-C27C347E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77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77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77E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77E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77E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77E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77E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77E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77E0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77E0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77E0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77E0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77E0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77E0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77E0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77E0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77E0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77E03"/>
    <w:rPr>
      <w:rFonts w:eastAsiaTheme="majorEastAsia" w:cstheme="majorBidi"/>
      <w:color w:val="272727" w:themeColor="text1" w:themeTint="D8"/>
    </w:rPr>
  </w:style>
  <w:style w:type="paragraph" w:styleId="Ttulo">
    <w:name w:val="Title"/>
    <w:basedOn w:val="Normal"/>
    <w:next w:val="Normal"/>
    <w:link w:val="TtuloChar"/>
    <w:uiPriority w:val="10"/>
    <w:qFormat/>
    <w:rsid w:val="00277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77E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77E0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77E0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77E03"/>
    <w:pPr>
      <w:spacing w:before="160"/>
      <w:jc w:val="center"/>
    </w:pPr>
    <w:rPr>
      <w:i/>
      <w:iCs/>
      <w:color w:val="404040" w:themeColor="text1" w:themeTint="BF"/>
    </w:rPr>
  </w:style>
  <w:style w:type="character" w:customStyle="1" w:styleId="CitaoChar">
    <w:name w:val="Citação Char"/>
    <w:basedOn w:val="Fontepargpadro"/>
    <w:link w:val="Citao"/>
    <w:uiPriority w:val="29"/>
    <w:rsid w:val="00277E03"/>
    <w:rPr>
      <w:i/>
      <w:iCs/>
      <w:color w:val="404040" w:themeColor="text1" w:themeTint="BF"/>
    </w:rPr>
  </w:style>
  <w:style w:type="paragraph" w:styleId="PargrafodaLista">
    <w:name w:val="List Paragraph"/>
    <w:basedOn w:val="Normal"/>
    <w:uiPriority w:val="34"/>
    <w:qFormat/>
    <w:rsid w:val="00277E03"/>
    <w:pPr>
      <w:ind w:left="720"/>
      <w:contextualSpacing/>
    </w:pPr>
  </w:style>
  <w:style w:type="character" w:styleId="nfaseIntensa">
    <w:name w:val="Intense Emphasis"/>
    <w:basedOn w:val="Fontepargpadro"/>
    <w:uiPriority w:val="21"/>
    <w:qFormat/>
    <w:rsid w:val="00277E03"/>
    <w:rPr>
      <w:i/>
      <w:iCs/>
      <w:color w:val="0F4761" w:themeColor="accent1" w:themeShade="BF"/>
    </w:rPr>
  </w:style>
  <w:style w:type="paragraph" w:styleId="CitaoIntensa">
    <w:name w:val="Intense Quote"/>
    <w:basedOn w:val="Normal"/>
    <w:next w:val="Normal"/>
    <w:link w:val="CitaoIntensaChar"/>
    <w:uiPriority w:val="30"/>
    <w:qFormat/>
    <w:rsid w:val="00277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77E03"/>
    <w:rPr>
      <w:i/>
      <w:iCs/>
      <w:color w:val="0F4761" w:themeColor="accent1" w:themeShade="BF"/>
    </w:rPr>
  </w:style>
  <w:style w:type="character" w:styleId="RefernciaIntensa">
    <w:name w:val="Intense Reference"/>
    <w:basedOn w:val="Fontepargpadro"/>
    <w:uiPriority w:val="32"/>
    <w:qFormat/>
    <w:rsid w:val="00277E03"/>
    <w:rPr>
      <w:b/>
      <w:bCs/>
      <w:smallCaps/>
      <w:color w:val="0F4761" w:themeColor="accent1" w:themeShade="BF"/>
      <w:spacing w:val="5"/>
    </w:rPr>
  </w:style>
  <w:style w:type="character" w:styleId="Hyperlink">
    <w:name w:val="Hyperlink"/>
    <w:basedOn w:val="Fontepargpadro"/>
    <w:uiPriority w:val="99"/>
    <w:unhideWhenUsed/>
    <w:rsid w:val="00277E03"/>
    <w:rPr>
      <w:color w:val="467886" w:themeColor="hyperlink"/>
      <w:u w:val="single"/>
    </w:rPr>
  </w:style>
  <w:style w:type="character" w:styleId="MenoPendente">
    <w:name w:val="Unresolved Mention"/>
    <w:basedOn w:val="Fontepargpadro"/>
    <w:uiPriority w:val="99"/>
    <w:semiHidden/>
    <w:unhideWhenUsed/>
    <w:rsid w:val="00277E03"/>
    <w:rPr>
      <w:color w:val="605E5C"/>
      <w:shd w:val="clear" w:color="auto" w:fill="E1DFDD"/>
    </w:rPr>
  </w:style>
  <w:style w:type="character" w:styleId="TextodoEspaoReservado">
    <w:name w:val="Placeholder Text"/>
    <w:basedOn w:val="Fontepargpadro"/>
    <w:uiPriority w:val="99"/>
    <w:semiHidden/>
    <w:rsid w:val="00BE11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Rom%205.6-11;nkjv?t=biblia" TargetMode="External"/><Relationship Id="rId18" Type="http://schemas.openxmlformats.org/officeDocument/2006/relationships/hyperlink" Target="https://ref.ly/Acts%2012.16;nkjv?t=biblia" TargetMode="External"/><Relationship Id="rId26" Type="http://schemas.openxmlformats.org/officeDocument/2006/relationships/hyperlink" Target="https://ref.ly/Colossians%201.25;nkjv?t=biblia" TargetMode="External"/><Relationship Id="rId39" Type="http://schemas.openxmlformats.org/officeDocument/2006/relationships/hyperlink" Target="https://ref.ly/Colossians%201.29;nkjv?t=biblia" TargetMode="External"/><Relationship Id="rId21" Type="http://schemas.openxmlformats.org/officeDocument/2006/relationships/hyperlink" Target="https://ref.ly/1%20Cor%2015.58;nkjv?t=biblia" TargetMode="External"/><Relationship Id="rId34" Type="http://schemas.openxmlformats.org/officeDocument/2006/relationships/hyperlink" Target="https://ref.ly/Ephesians%203.3-6;nkjv?t=biblia" TargetMode="External"/><Relationship Id="rId42" Type="http://schemas.openxmlformats.org/officeDocument/2006/relationships/theme" Target="theme/theme1.xml"/><Relationship Id="rId7" Type="http://schemas.openxmlformats.org/officeDocument/2006/relationships/hyperlink" Target="https://www.outlookmag.org/the-teachers-notes-reconciliation-and-hope-lesson-9/" TargetMode="External"/><Relationship Id="rId2" Type="http://schemas.openxmlformats.org/officeDocument/2006/relationships/styles" Target="styles.xml"/><Relationship Id="rId16" Type="http://schemas.openxmlformats.org/officeDocument/2006/relationships/hyperlink" Target="https://ref.ly/Col%202.5;nkjv?t=biblia" TargetMode="External"/><Relationship Id="rId20" Type="http://schemas.openxmlformats.org/officeDocument/2006/relationships/hyperlink" Target="https://ref.ly/John%201.14;nkjv?t=biblia" TargetMode="External"/><Relationship Id="rId29" Type="http://schemas.openxmlformats.org/officeDocument/2006/relationships/hyperlink" Target="https://ref.ly/Col%201.26;nkjv?t=biblia"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1" Type="http://schemas.openxmlformats.org/officeDocument/2006/relationships/hyperlink" Target="https://ref.ly/Colossians%201.22;nkjv?t=biblia" TargetMode="External"/><Relationship Id="rId24" Type="http://schemas.openxmlformats.org/officeDocument/2006/relationships/hyperlink" Target="https://ref.ly/1%20Cor%2015.58;nkjv?t=biblia" TargetMode="External"/><Relationship Id="rId32" Type="http://schemas.openxmlformats.org/officeDocument/2006/relationships/hyperlink" Target="https://ref.ly/2%20Cor%203.14;nkjv?t=biblia" TargetMode="External"/><Relationship Id="rId37" Type="http://schemas.openxmlformats.org/officeDocument/2006/relationships/hyperlink" Target="https://ref.ly/1%20Cor%201.23;nkjv?t=biblia" TargetMode="External"/><Relationship Id="rId40" Type="http://schemas.openxmlformats.org/officeDocument/2006/relationships/hyperlink" Target="https://www.sabbath.school/" TargetMode="External"/><Relationship Id="rId5" Type="http://schemas.openxmlformats.org/officeDocument/2006/relationships/image" Target="media/image1.jpeg"/><Relationship Id="rId15" Type="http://schemas.openxmlformats.org/officeDocument/2006/relationships/hyperlink" Target="https://ref.ly/Col%201.23;nkjv?t=biblia" TargetMode="External"/><Relationship Id="rId23" Type="http://schemas.openxmlformats.org/officeDocument/2006/relationships/hyperlink" Target="https://ref.ly/John%208.7;nkjv?t=biblia" TargetMode="External"/><Relationship Id="rId28" Type="http://schemas.openxmlformats.org/officeDocument/2006/relationships/hyperlink" Target="https://ref.ly/Colossians%201.25;nkjv?t=biblia" TargetMode="External"/><Relationship Id="rId36" Type="http://schemas.openxmlformats.org/officeDocument/2006/relationships/hyperlink" Target="https://ref.ly/Colossians%201.29;nkjv?t=biblia" TargetMode="External"/><Relationship Id="rId10" Type="http://schemas.openxmlformats.org/officeDocument/2006/relationships/hyperlink" Target="https://ref.ly/Col%201.21;nkjv?t=biblia" TargetMode="External"/><Relationship Id="rId19" Type="http://schemas.openxmlformats.org/officeDocument/2006/relationships/hyperlink" Target="https://ref.ly/1%20Cor%2010.4;nkjv?t=biblia" TargetMode="External"/><Relationship Id="rId31" Type="http://schemas.openxmlformats.org/officeDocument/2006/relationships/hyperlink" Target="https://ref.ly/1%20Cor%202.7;nkjv?t=biblia" TargetMode="External"/><Relationship Id="rId4" Type="http://schemas.openxmlformats.org/officeDocument/2006/relationships/webSettings" Target="webSettings.xml"/><Relationship Id="rId9" Type="http://schemas.openxmlformats.org/officeDocument/2006/relationships/hyperlink" Target="https://ref.ly/2%20Cor%205.21;nkjv?t=biblia" TargetMode="External"/><Relationship Id="rId14" Type="http://schemas.openxmlformats.org/officeDocument/2006/relationships/hyperlink" Target="https://ref.ly/Col%201.23;nkjv?t=biblia" TargetMode="External"/><Relationship Id="rId22" Type="http://schemas.openxmlformats.org/officeDocument/2006/relationships/hyperlink" Target="https://ref.ly/Col%201.23;nkjv?t=biblia" TargetMode="External"/><Relationship Id="rId27" Type="http://schemas.openxmlformats.org/officeDocument/2006/relationships/hyperlink" Target="https://ref.ly/Col%201.24;nkjv?t=biblia" TargetMode="External"/><Relationship Id="rId30" Type="http://schemas.openxmlformats.org/officeDocument/2006/relationships/hyperlink" Target="https://ref.ly/Colossians%201.27;nkjv?t=biblia" TargetMode="External"/><Relationship Id="rId35" Type="http://schemas.openxmlformats.org/officeDocument/2006/relationships/hyperlink" Target="https://ref.ly/Col%201.28;nkjv?t=biblia"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ref.ly/Eph%205.27;nkjv?t=biblia" TargetMode="External"/><Relationship Id="rId17" Type="http://schemas.openxmlformats.org/officeDocument/2006/relationships/hyperlink" Target="https://ref.ly/John%208.7;nkjv?t=biblia" TargetMode="External"/><Relationship Id="rId25" Type="http://schemas.openxmlformats.org/officeDocument/2006/relationships/hyperlink" Target="https://ref.ly/Col%201.24;nkjv?t=biblia" TargetMode="External"/><Relationship Id="rId33" Type="http://schemas.openxmlformats.org/officeDocument/2006/relationships/hyperlink" Target="https://ref.ly/Eph%201.7-19;nkjv?t=biblia" TargetMode="External"/><Relationship Id="rId38" Type="http://schemas.openxmlformats.org/officeDocument/2006/relationships/hyperlink" Target="https://ref.ly/Col%201.28;nkjv?t=bibli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1913</Words>
  <Characters>10332</Characters>
  <Application>Microsoft Office Word</Application>
  <DocSecurity>0</DocSecurity>
  <Lines>86</Lines>
  <Paragraphs>24</Paragraphs>
  <ScaleCrop>false</ScaleCrop>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2026-02-22T10:49:00Z</dcterms:created>
  <dcterms:modified xsi:type="dcterms:W3CDTF">2026-02-22T10:53:00Z</dcterms:modified>
</cp:coreProperties>
</file>