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2DE" w14:textId="5CEE4ABC" w:rsidR="00954440" w:rsidRDefault="00954440" w:rsidP="00954440">
      <w:pPr>
        <w:rPr>
          <w:b/>
          <w:bCs/>
        </w:rPr>
      </w:pPr>
      <w:r w:rsidRPr="00954440">
        <w:rPr>
          <w:b/>
          <w:bCs/>
        </w:rPr>
        <w:t>Pecado, Evangelho e Lei, Lição 9</w:t>
      </w:r>
    </w:p>
    <w:p w14:paraId="71F1B50C" w14:textId="0DA9D54D" w:rsidR="00954440" w:rsidRPr="00954440" w:rsidRDefault="00954440" w:rsidP="00954440">
      <w:pPr>
        <w:rPr>
          <w:b/>
          <w:bCs/>
        </w:rPr>
      </w:pPr>
      <w:r w:rsidRPr="00954440">
        <w:rPr>
          <w:b/>
          <w:bCs/>
        </w:rPr>
        <w:t>Guia de Estudo Bíblico para Adultos, 2026 2Q, "Crescendo em um Relacionamento com Deus"</w:t>
      </w:r>
    </w:p>
    <w:p w14:paraId="75D13E44" w14:textId="38290AC2" w:rsidR="00954440" w:rsidRPr="00954440" w:rsidRDefault="00954440" w:rsidP="00954440">
      <w:r w:rsidRPr="00954440">
        <w:rPr>
          <w:noProof/>
        </w:rPr>
        <w:drawing>
          <wp:inline distT="0" distB="0" distL="0" distR="0" wp14:anchorId="4E62D508" wp14:editId="6D24CF13">
            <wp:extent cx="457200" cy="457200"/>
            <wp:effectExtent l="0" t="0" r="0" b="0"/>
            <wp:docPr id="46321190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954440">
        <w:t> </w:t>
      </w:r>
      <w:hyperlink r:id="rId6" w:tooltip="View all posts by The Teacher's Notes" w:history="1">
        <w:r w:rsidRPr="00954440">
          <w:rPr>
            <w:rStyle w:val="Hyperlink"/>
          </w:rPr>
          <w:t>As Notas do Professor</w:t>
        </w:r>
      </w:hyperlink>
      <w:r w:rsidRPr="00954440">
        <w:t xml:space="preserve"> — </w:t>
      </w:r>
      <w:hyperlink r:id="rId7" w:tooltip="Permalink to The Teacher’s Notes–Sin, the Gospel, and the Law, Lesson 9 Adult Bible Study Guide, 2026 2Q, &quot;Growing in a Relationship With God&quot;" w:history="1">
        <w:r w:rsidRPr="00954440">
          <w:rPr>
            <w:rStyle w:val="Hyperlink"/>
          </w:rPr>
          <w:t>23 de maio de 2026</w:t>
        </w:r>
      </w:hyperlink>
    </w:p>
    <w:p w14:paraId="774E9BC7" w14:textId="69FE56E3" w:rsidR="00954440" w:rsidRPr="00954440" w:rsidRDefault="00954440" w:rsidP="00954440">
      <w:r w:rsidRPr="00954440">
        <w:rPr>
          <w:noProof/>
        </w:rPr>
        <w:drawing>
          <wp:inline distT="0" distB="0" distL="0" distR="0" wp14:anchorId="40936760" wp14:editId="536715FA">
            <wp:extent cx="2114550" cy="3101340"/>
            <wp:effectExtent l="0" t="0" r="0" b="3810"/>
            <wp:docPr id="142661109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006" cy="3102009"/>
                    </a:xfrm>
                    <a:prstGeom prst="rect">
                      <a:avLst/>
                    </a:prstGeom>
                    <a:noFill/>
                    <a:ln>
                      <a:noFill/>
                    </a:ln>
                  </pic:spPr>
                </pic:pic>
              </a:graphicData>
            </a:graphic>
          </wp:inline>
        </w:drawing>
      </w:r>
    </w:p>
    <w:p w14:paraId="1DBB22D9" w14:textId="77777777" w:rsidR="00954440" w:rsidRPr="00954440" w:rsidRDefault="00954440" w:rsidP="00954440">
      <w:pPr>
        <w:rPr>
          <w:b/>
          <w:bCs/>
        </w:rPr>
      </w:pPr>
      <w:r w:rsidRPr="00954440">
        <w:rPr>
          <w:b/>
          <w:bCs/>
        </w:rPr>
        <w:t>Aula da Escola de Sábado de 23 a 29 de maio de 2026</w:t>
      </w:r>
    </w:p>
    <w:p w14:paraId="2F34948F" w14:textId="77777777" w:rsidR="00954440" w:rsidRPr="00954440" w:rsidRDefault="00954440" w:rsidP="00954440">
      <w:pPr>
        <w:rPr>
          <w:b/>
          <w:bCs/>
        </w:rPr>
      </w:pPr>
      <w:r w:rsidRPr="00954440">
        <w:rPr>
          <w:b/>
          <w:bCs/>
        </w:rPr>
        <w:t>Introdução da Lição 9, Pecado, o Evangelho e a Lei</w:t>
      </w:r>
    </w:p>
    <w:p w14:paraId="0F33EE7F" w14:textId="77777777" w:rsidR="00954440" w:rsidRPr="00954440" w:rsidRDefault="00954440" w:rsidP="00954440">
      <w:pPr>
        <w:rPr>
          <w:i/>
          <w:iCs/>
        </w:rPr>
      </w:pPr>
      <w:r w:rsidRPr="00954440">
        <w:rPr>
          <w:b/>
          <w:bCs/>
          <w:i/>
          <w:iCs/>
        </w:rPr>
        <w:t xml:space="preserve">Texto da </w:t>
      </w:r>
      <w:proofErr w:type="spellStart"/>
      <w:r w:rsidRPr="00954440">
        <w:rPr>
          <w:b/>
          <w:bCs/>
          <w:i/>
          <w:iCs/>
        </w:rPr>
        <w:t>Memória:</w:t>
      </w:r>
      <w:r w:rsidRPr="00954440">
        <w:rPr>
          <w:i/>
          <w:iCs/>
        </w:rPr>
        <w:t>"Nunca</w:t>
      </w:r>
      <w:proofErr w:type="spellEnd"/>
      <w:r w:rsidRPr="00954440">
        <w:rPr>
          <w:i/>
          <w:iCs/>
        </w:rPr>
        <w:t xml:space="preserve"> esquecerei Teus preceitos, pois por eles Tu me deste vida. Eu sou Seu, salve-me; pois busquei Teus </w:t>
      </w:r>
      <w:proofErr w:type="spellStart"/>
      <w:r w:rsidRPr="00954440">
        <w:rPr>
          <w:i/>
          <w:iCs/>
        </w:rPr>
        <w:t>preceitos."</w:t>
      </w:r>
      <w:hyperlink r:id="rId9" w:tgtFrame="_blank" w:history="1">
        <w:r w:rsidRPr="00954440">
          <w:rPr>
            <w:rStyle w:val="Hyperlink"/>
            <w:b/>
            <w:bCs/>
            <w:i/>
            <w:iCs/>
          </w:rPr>
          <w:t>Salmo</w:t>
        </w:r>
        <w:proofErr w:type="spellEnd"/>
        <w:r w:rsidRPr="00954440">
          <w:rPr>
            <w:rStyle w:val="Hyperlink"/>
            <w:b/>
            <w:bCs/>
            <w:i/>
            <w:iCs/>
          </w:rPr>
          <w:t xml:space="preserve"> 119:93</w:t>
        </w:r>
      </w:hyperlink>
      <w:r w:rsidRPr="00954440">
        <w:rPr>
          <w:b/>
          <w:bCs/>
          <w:i/>
          <w:iCs/>
        </w:rPr>
        <w:t>,</w:t>
      </w:r>
      <w:hyperlink r:id="rId10" w:tgtFrame="_blank" w:history="1">
        <w:r w:rsidRPr="00954440">
          <w:rPr>
            <w:rStyle w:val="Hyperlink"/>
            <w:b/>
            <w:bCs/>
            <w:i/>
            <w:iCs/>
          </w:rPr>
          <w:t>94</w:t>
        </w:r>
      </w:hyperlink>
      <w:r w:rsidRPr="00954440">
        <w:rPr>
          <w:b/>
          <w:bCs/>
          <w:i/>
          <w:iCs/>
        </w:rPr>
        <w:t>NKJV</w:t>
      </w:r>
    </w:p>
    <w:p w14:paraId="5651289F" w14:textId="77777777" w:rsidR="00954440" w:rsidRPr="00954440" w:rsidRDefault="00954440" w:rsidP="00954440">
      <w:r w:rsidRPr="00954440">
        <w:t xml:space="preserve">Três conceitos sobre nosso relacionamento com Deus estão incluídos nestes dois </w:t>
      </w:r>
      <w:proofErr w:type="spellStart"/>
      <w:r w:rsidRPr="00954440">
        <w:t>versículos,</w:t>
      </w:r>
      <w:hyperlink r:id="rId11" w:tgtFrame="_blank" w:history="1">
        <w:r w:rsidRPr="00954440">
          <w:rPr>
            <w:rStyle w:val="Hyperlink"/>
          </w:rPr>
          <w:t>Salmo</w:t>
        </w:r>
        <w:proofErr w:type="spellEnd"/>
        <w:r w:rsidRPr="00954440">
          <w:rPr>
            <w:rStyle w:val="Hyperlink"/>
          </w:rPr>
          <w:t xml:space="preserve"> 119:93</w:t>
        </w:r>
      </w:hyperlink>
      <w:r w:rsidRPr="00954440">
        <w:t>,</w:t>
      </w:r>
      <w:hyperlink r:id="rId12" w:tgtFrame="_blank" w:history="1">
        <w:r w:rsidRPr="00954440">
          <w:rPr>
            <w:rStyle w:val="Hyperlink"/>
          </w:rPr>
          <w:t>94</w:t>
        </w:r>
      </w:hyperlink>
      <w:r w:rsidRPr="00954440">
        <w:t>. Eles são...</w:t>
      </w:r>
    </w:p>
    <w:p w14:paraId="0290353B" w14:textId="77777777" w:rsidR="00954440" w:rsidRPr="00954440" w:rsidRDefault="00954440" w:rsidP="00954440">
      <w:pPr>
        <w:numPr>
          <w:ilvl w:val="0"/>
          <w:numId w:val="1"/>
        </w:numPr>
      </w:pPr>
      <w:r w:rsidRPr="00954440">
        <w:rPr>
          <w:b/>
          <w:bCs/>
        </w:rPr>
        <w:t xml:space="preserve">Pecado: </w:t>
      </w:r>
      <w:r w:rsidRPr="00954440">
        <w:t>Precisamos ser salvos de algo chamado "pecado" na Bíblia. Embora o mundo secular esteja mais familiarizado com termos como erros, crimes ou maus comportamentos, os seguidores de Deus recebem uma compreensão mais ampla dessa tendência humana de "errar", por assim dizer. Esse conhecimento facilita evitar o pecado, e assim nossas vidas se tornam mais fáceis de gerenciar.</w:t>
      </w:r>
    </w:p>
    <w:p w14:paraId="7156C743" w14:textId="77777777" w:rsidR="00954440" w:rsidRPr="00954440" w:rsidRDefault="00954440" w:rsidP="00954440">
      <w:pPr>
        <w:numPr>
          <w:ilvl w:val="0"/>
          <w:numId w:val="1"/>
        </w:numPr>
      </w:pPr>
      <w:r w:rsidRPr="00954440">
        <w:rPr>
          <w:b/>
          <w:bCs/>
        </w:rPr>
        <w:t xml:space="preserve">Evangelho: </w:t>
      </w:r>
      <w:r w:rsidRPr="00954440">
        <w:t>Os benefícios do evangelho se tornam mais evidentes à medida que nos aproximamos de Deus. As boas novas do sacrifício de Deus por nós nos enchem de um crescente sentimento de amor e devoção a Ele, mas também da força para erradicar o pecado e todos os seus efeitos nocivos sobre nós e aqueles ao nosso redor.</w:t>
      </w:r>
    </w:p>
    <w:p w14:paraId="29274357" w14:textId="77777777" w:rsidR="00954440" w:rsidRPr="00954440" w:rsidRDefault="00954440" w:rsidP="00954440">
      <w:pPr>
        <w:numPr>
          <w:ilvl w:val="0"/>
          <w:numId w:val="1"/>
        </w:numPr>
      </w:pPr>
      <w:r w:rsidRPr="00954440">
        <w:rPr>
          <w:b/>
          <w:bCs/>
        </w:rPr>
        <w:t>Lei:</w:t>
      </w:r>
      <w:r w:rsidRPr="00954440">
        <w:t xml:space="preserve"> O propósito da lei é revelar o pecado; enquanto o propósito do evangelho é tornar possível evitar o pecado por meio dessa revelação. Precisamos desesperadamente da graça de Deus encontrada na história do evangelho, mas também precisamos da lei para nos mostrar coisas que são desagradáveis a Deus.</w:t>
      </w:r>
    </w:p>
    <w:p w14:paraId="624F1DAC" w14:textId="77777777" w:rsidR="00954440" w:rsidRPr="00954440" w:rsidRDefault="00954440" w:rsidP="00954440">
      <w:r w:rsidRPr="00954440">
        <w:t>Nesta semana, vamos explorar:</w:t>
      </w:r>
    </w:p>
    <w:p w14:paraId="10322AC0" w14:textId="77777777" w:rsidR="00954440" w:rsidRPr="00954440" w:rsidRDefault="00954440" w:rsidP="00954440">
      <w:pPr>
        <w:numPr>
          <w:ilvl w:val="0"/>
          <w:numId w:val="2"/>
        </w:numPr>
      </w:pPr>
      <w:r w:rsidRPr="00954440">
        <w:lastRenderedPageBreak/>
        <w:t>Domingo: Distrações e Tentações</w:t>
      </w:r>
    </w:p>
    <w:p w14:paraId="6F9EC45D" w14:textId="77777777" w:rsidR="00954440" w:rsidRPr="00954440" w:rsidRDefault="00954440" w:rsidP="00954440">
      <w:pPr>
        <w:numPr>
          <w:ilvl w:val="0"/>
          <w:numId w:val="2"/>
        </w:numPr>
      </w:pPr>
      <w:r w:rsidRPr="00954440">
        <w:t>Segunda-feira: Fortalezas no Meu Relacionamento com Deus</w:t>
      </w:r>
    </w:p>
    <w:p w14:paraId="38E021F7" w14:textId="77777777" w:rsidR="00954440" w:rsidRPr="00954440" w:rsidRDefault="00954440" w:rsidP="00954440">
      <w:pPr>
        <w:numPr>
          <w:ilvl w:val="0"/>
          <w:numId w:val="2"/>
        </w:numPr>
      </w:pPr>
      <w:r w:rsidRPr="00954440">
        <w:t>Terça-feira: A Lei</w:t>
      </w:r>
    </w:p>
    <w:p w14:paraId="0983D614" w14:textId="77777777" w:rsidR="00954440" w:rsidRPr="00954440" w:rsidRDefault="00954440" w:rsidP="00954440">
      <w:pPr>
        <w:numPr>
          <w:ilvl w:val="0"/>
          <w:numId w:val="2"/>
        </w:numPr>
      </w:pPr>
      <w:r w:rsidRPr="00954440">
        <w:t>Quarta-feira: A Lei e o Evangelho</w:t>
      </w:r>
    </w:p>
    <w:p w14:paraId="21B86C79" w14:textId="77777777" w:rsidR="00954440" w:rsidRPr="00954440" w:rsidRDefault="00954440" w:rsidP="00954440">
      <w:pPr>
        <w:numPr>
          <w:ilvl w:val="0"/>
          <w:numId w:val="2"/>
        </w:numPr>
      </w:pPr>
      <w:r w:rsidRPr="00954440">
        <w:t>Quinta-feira: Saber e Agir</w:t>
      </w:r>
    </w:p>
    <w:p w14:paraId="3B262211" w14:textId="77777777" w:rsidR="00954440" w:rsidRPr="00954440" w:rsidRDefault="00954440" w:rsidP="00954440">
      <w:pPr>
        <w:rPr>
          <w:b/>
          <w:bCs/>
        </w:rPr>
      </w:pPr>
      <w:r w:rsidRPr="00954440">
        <w:rPr>
          <w:b/>
          <w:bCs/>
        </w:rPr>
        <w:t>Domingo: Distrações e Tentações</w:t>
      </w:r>
    </w:p>
    <w:p w14:paraId="40F5C449" w14:textId="77777777" w:rsidR="00954440" w:rsidRPr="00954440" w:rsidRDefault="00954440" w:rsidP="00954440">
      <w:r w:rsidRPr="00954440">
        <w:t>O perigo da tentação é particularmente apontado nos capítulos 14 e 16 de Juízes. a história dramática da luta de Sansão contra tentações distraídas. Deus havia dado a Sansão uma força enorme para lutar contra os filisteus, mas ele estava excessivamente absorvido e confiante em suas habilidades. Ele se tornou tão autossuficiente que parou de ouvir Deus e buscou agradar seus próprios desejos pecaminosos.</w:t>
      </w:r>
    </w:p>
    <w:p w14:paraId="2F7803C1" w14:textId="77777777" w:rsidR="00954440" w:rsidRPr="00954440" w:rsidRDefault="00954440" w:rsidP="00954440">
      <w:r w:rsidRPr="00954440">
        <w:t>Satanás é muito bom em nos afastar da vontade de Deus ao observar nossas fraquezas individuais. Ele estuda e sabe quais são essas fraquezas e adapta nossas tentações para correspondê-las, assim como fez no caso de Sansão.</w:t>
      </w:r>
    </w:p>
    <w:p w14:paraId="2A34D7C9" w14:textId="77777777" w:rsidR="00954440" w:rsidRPr="00954440" w:rsidRDefault="00954440" w:rsidP="00954440">
      <w:r w:rsidRPr="00954440">
        <w:t>No entanto, a boa notícia é que Jesus também conhece e entende nossas frágeis naturezas espirituais. Ele sentiu o puxão e o puxão deles enquanto vivia aqui na Terra. O remédio que Ele buscou é o mesmo que devemos abraçar. Ao partir sozinho às vezes para orar ao Pai, ele conseguiu sobreviver às ondas de tentação que ameaçavam atraí-lo de Sua missão celestial de salvar a humanidade – a vontade de Deus para Ele.</w:t>
      </w:r>
    </w:p>
    <w:p w14:paraId="4846F73C" w14:textId="77777777" w:rsidR="00954440" w:rsidRPr="00954440" w:rsidRDefault="00954440" w:rsidP="00954440">
      <w:r w:rsidRPr="00954440">
        <w:rPr>
          <w:b/>
          <w:bCs/>
        </w:rPr>
        <w:t>Versículos para reflexão e discussão:</w:t>
      </w:r>
    </w:p>
    <w:p w14:paraId="6587A1FF" w14:textId="77777777" w:rsidR="00954440" w:rsidRPr="00954440" w:rsidRDefault="00954440" w:rsidP="00954440">
      <w:r w:rsidRPr="00954440">
        <w:t xml:space="preserve">Juízes 14 </w:t>
      </w:r>
      <w:proofErr w:type="spellStart"/>
      <w:r w:rsidRPr="00954440">
        <w:t>e</w:t>
      </w:r>
      <w:hyperlink r:id="rId13" w:tgtFrame="_blank" w:history="1">
        <w:r w:rsidRPr="00954440">
          <w:rPr>
            <w:rStyle w:val="Hyperlink"/>
          </w:rPr>
          <w:t>Juízes</w:t>
        </w:r>
        <w:proofErr w:type="spellEnd"/>
        <w:r w:rsidRPr="00954440">
          <w:rPr>
            <w:rStyle w:val="Hyperlink"/>
          </w:rPr>
          <w:t xml:space="preserve"> 16:1</w:t>
        </w:r>
      </w:hyperlink>
      <w:r w:rsidRPr="00954440">
        <w:t>,</w:t>
      </w:r>
      <w:hyperlink r:id="rId14" w:tgtFrame="_blank" w:history="1">
        <w:r w:rsidRPr="00954440">
          <w:rPr>
            <w:rStyle w:val="Hyperlink"/>
          </w:rPr>
          <w:t>4</w:t>
        </w:r>
      </w:hyperlink>
      <w:r w:rsidRPr="00954440">
        <w:t>,</w:t>
      </w:r>
      <w:hyperlink r:id="rId15" w:tgtFrame="_blank" w:history="1">
        <w:r w:rsidRPr="00954440">
          <w:rPr>
            <w:rStyle w:val="Hyperlink"/>
          </w:rPr>
          <w:t>16</w:t>
        </w:r>
      </w:hyperlink>
    </w:p>
    <w:p w14:paraId="1F5E8E61" w14:textId="77777777" w:rsidR="00954440" w:rsidRPr="00954440" w:rsidRDefault="00954440" w:rsidP="00954440">
      <w:pPr>
        <w:numPr>
          <w:ilvl w:val="0"/>
          <w:numId w:val="3"/>
        </w:numPr>
      </w:pPr>
      <w:r w:rsidRPr="00954440">
        <w:t>O que o desfecho da história de Sansão nos ensina sobre a tentação?</w:t>
      </w:r>
    </w:p>
    <w:p w14:paraId="0988D172" w14:textId="77777777" w:rsidR="00954440" w:rsidRPr="00954440" w:rsidRDefault="00954440" w:rsidP="00954440">
      <w:hyperlink r:id="rId16" w:tgtFrame="_blank" w:history="1">
        <w:r w:rsidRPr="00954440">
          <w:rPr>
            <w:rStyle w:val="Hyperlink"/>
          </w:rPr>
          <w:t>Mateus 14:23</w:t>
        </w:r>
      </w:hyperlink>
      <w:r w:rsidRPr="00954440">
        <w:t xml:space="preserve">, </w:t>
      </w:r>
      <w:hyperlink r:id="rId17" w:tgtFrame="_blank" w:history="1">
        <w:r w:rsidRPr="00954440">
          <w:rPr>
            <w:rStyle w:val="Hyperlink"/>
          </w:rPr>
          <w:t>Marcos 1:35</w:t>
        </w:r>
      </w:hyperlink>
      <w:r w:rsidRPr="00954440">
        <w:t xml:space="preserve"> e </w:t>
      </w:r>
      <w:hyperlink r:id="rId18" w:tgtFrame="_blank" w:history="1">
        <w:r w:rsidRPr="00954440">
          <w:rPr>
            <w:rStyle w:val="Hyperlink"/>
          </w:rPr>
          <w:t>Lucas 6:12</w:t>
        </w:r>
      </w:hyperlink>
    </w:p>
    <w:p w14:paraId="60D7AA59" w14:textId="77777777" w:rsidR="00954440" w:rsidRPr="00954440" w:rsidRDefault="00954440" w:rsidP="00954440">
      <w:pPr>
        <w:numPr>
          <w:ilvl w:val="0"/>
          <w:numId w:val="4"/>
        </w:numPr>
      </w:pPr>
      <w:r w:rsidRPr="00954440">
        <w:t>O que podemos aprender sobre combater a tentação com a vida de oração de Jesus?</w:t>
      </w:r>
    </w:p>
    <w:p w14:paraId="4CAF116A" w14:textId="77777777" w:rsidR="00954440" w:rsidRPr="00954440" w:rsidRDefault="00954440" w:rsidP="00954440">
      <w:pPr>
        <w:numPr>
          <w:ilvl w:val="0"/>
          <w:numId w:val="4"/>
        </w:numPr>
      </w:pPr>
      <w:r w:rsidRPr="00954440">
        <w:t>Como você incorpora hábitos devocionais na sua própria vida? Quando e onde você acha mais fácil se comunicar com Deus?</w:t>
      </w:r>
    </w:p>
    <w:p w14:paraId="733BFDB9" w14:textId="77777777" w:rsidR="00954440" w:rsidRPr="00954440" w:rsidRDefault="00954440" w:rsidP="00954440">
      <w:pPr>
        <w:rPr>
          <w:b/>
          <w:bCs/>
        </w:rPr>
      </w:pPr>
      <w:r w:rsidRPr="00954440">
        <w:rPr>
          <w:b/>
          <w:bCs/>
        </w:rPr>
        <w:t>Segunda-feira: Fortalezas no Meu Relacionamento com Deus</w:t>
      </w:r>
    </w:p>
    <w:p w14:paraId="5F81A9D3" w14:textId="77777777" w:rsidR="00954440" w:rsidRPr="00954440" w:rsidRDefault="00954440" w:rsidP="00954440">
      <w:r w:rsidRPr="00954440">
        <w:t>Paulo certamente tinha pessoas como Sansão em mente quando escreveu as palavras aos Coríntios: "Por isso, o que acha que está em pé, tenha cuidado para que não caiga" (</w:t>
      </w:r>
      <w:hyperlink r:id="rId19" w:tgtFrame="_blank" w:history="1">
        <w:r w:rsidRPr="00954440">
          <w:rPr>
            <w:rStyle w:val="Hyperlink"/>
          </w:rPr>
          <w:t>1 Coríntios 10:12</w:t>
        </w:r>
      </w:hyperlink>
      <w:r w:rsidRPr="00954440">
        <w:t>).</w:t>
      </w:r>
    </w:p>
    <w:p w14:paraId="0C5CFB2B" w14:textId="77777777" w:rsidR="00954440" w:rsidRPr="00954440" w:rsidRDefault="00954440" w:rsidP="00954440">
      <w:r w:rsidRPr="00954440">
        <w:t>No Sermão da Montanha, Jesus enumerou muitas das armadilhas espirituais que se tornam fortalezas de tentação, impactando nosso relacionamento com Deus. Esses redutos incluem: ser arrogante e orgulhoso, cheio de desejo, ser crítico e julgador, não tratar bem nossos inimigos e estar com raiva dos outros.</w:t>
      </w:r>
    </w:p>
    <w:p w14:paraId="661C493B" w14:textId="77777777" w:rsidR="00954440" w:rsidRPr="00954440" w:rsidRDefault="00954440" w:rsidP="00954440">
      <w:r w:rsidRPr="00954440">
        <w:t xml:space="preserve">As ofensas que essas tentações nos levam a cometer são tão abomináveis ao nosso santo Deus que Jesus fez todo para nos incutir o desejo de eliminá-las. Falando com exagero elevado, sem ser levado ao pé da letra, Jesus chegou a sugerir cortar um braço ou uma perna, ou arrancar um olho, se essas partes do corpo fossem usadas para nos fazer pecar. Ele sugeriu que é muito melhor sermos mancos, </w:t>
      </w:r>
      <w:r w:rsidRPr="00954440">
        <w:lastRenderedPageBreak/>
        <w:t xml:space="preserve">mutilados ou cegos do que continuar tendo qualquer distração atraente em nossa vida que nos faça tropeçar. Veja </w:t>
      </w:r>
      <w:hyperlink r:id="rId20" w:tgtFrame="_blank" w:history="1">
        <w:r w:rsidRPr="00954440">
          <w:rPr>
            <w:rStyle w:val="Hyperlink"/>
          </w:rPr>
          <w:t>Marcos 9:42-48</w:t>
        </w:r>
      </w:hyperlink>
      <w:r w:rsidRPr="00954440">
        <w:t>.</w:t>
      </w:r>
    </w:p>
    <w:p w14:paraId="66324781" w14:textId="77777777" w:rsidR="00954440" w:rsidRPr="00954440" w:rsidRDefault="00954440" w:rsidP="00954440">
      <w:r w:rsidRPr="00954440">
        <w:rPr>
          <w:b/>
          <w:bCs/>
        </w:rPr>
        <w:t>Versículos para reflexão e discussão:</w:t>
      </w:r>
    </w:p>
    <w:p w14:paraId="31EE0F5C" w14:textId="77777777" w:rsidR="00954440" w:rsidRPr="00954440" w:rsidRDefault="00954440" w:rsidP="00954440">
      <w:hyperlink r:id="rId21" w:tgtFrame="_blank" w:history="1">
        <w:r w:rsidRPr="00954440">
          <w:rPr>
            <w:rStyle w:val="Hyperlink"/>
          </w:rPr>
          <w:t>Mateus 6:2</w:t>
        </w:r>
      </w:hyperlink>
      <w:r w:rsidRPr="00954440">
        <w:t xml:space="preserve">, </w:t>
      </w:r>
      <w:hyperlink r:id="rId22" w:tgtFrame="_blank" w:history="1">
        <w:r w:rsidRPr="00954440">
          <w:rPr>
            <w:rStyle w:val="Hyperlink"/>
          </w:rPr>
          <w:t>5:28</w:t>
        </w:r>
      </w:hyperlink>
      <w:r w:rsidRPr="00954440">
        <w:t xml:space="preserve">, </w:t>
      </w:r>
      <w:hyperlink r:id="rId23" w:tgtFrame="_blank" w:history="1">
        <w:r w:rsidRPr="00954440">
          <w:rPr>
            <w:rStyle w:val="Hyperlink"/>
          </w:rPr>
          <w:t>29</w:t>
        </w:r>
      </w:hyperlink>
      <w:r w:rsidRPr="00954440">
        <w:t xml:space="preserve">, </w:t>
      </w:r>
      <w:hyperlink r:id="rId24" w:tgtFrame="_blank" w:history="1">
        <w:r w:rsidRPr="00954440">
          <w:rPr>
            <w:rStyle w:val="Hyperlink"/>
          </w:rPr>
          <w:t>7:1</w:t>
        </w:r>
      </w:hyperlink>
      <w:r w:rsidRPr="00954440">
        <w:t xml:space="preserve">, </w:t>
      </w:r>
      <w:hyperlink r:id="rId25" w:tgtFrame="_blank" w:history="1">
        <w:r w:rsidRPr="00954440">
          <w:rPr>
            <w:rStyle w:val="Hyperlink"/>
          </w:rPr>
          <w:t>2</w:t>
        </w:r>
      </w:hyperlink>
      <w:r w:rsidRPr="00954440">
        <w:t xml:space="preserve">, </w:t>
      </w:r>
      <w:hyperlink r:id="rId26" w:tgtFrame="_blank" w:history="1">
        <w:r w:rsidRPr="00954440">
          <w:rPr>
            <w:rStyle w:val="Hyperlink"/>
          </w:rPr>
          <w:t>5:44</w:t>
        </w:r>
      </w:hyperlink>
      <w:r w:rsidRPr="00954440">
        <w:t xml:space="preserve"> e </w:t>
      </w:r>
      <w:hyperlink r:id="rId27" w:tgtFrame="_blank" w:history="1">
        <w:r w:rsidRPr="00954440">
          <w:rPr>
            <w:rStyle w:val="Hyperlink"/>
          </w:rPr>
          <w:t>5:22</w:t>
        </w:r>
      </w:hyperlink>
    </w:p>
    <w:p w14:paraId="14CFFAB1" w14:textId="77777777" w:rsidR="00954440" w:rsidRPr="00954440" w:rsidRDefault="00954440" w:rsidP="00954440">
      <w:pPr>
        <w:numPr>
          <w:ilvl w:val="0"/>
          <w:numId w:val="5"/>
        </w:numPr>
      </w:pPr>
      <w:r w:rsidRPr="00954440">
        <w:t>Como esses avisos se relacionam com os Dez Mandamentos?</w:t>
      </w:r>
    </w:p>
    <w:p w14:paraId="09D1099B" w14:textId="77777777" w:rsidR="00954440" w:rsidRPr="00954440" w:rsidRDefault="00954440" w:rsidP="00954440">
      <w:pPr>
        <w:numPr>
          <w:ilvl w:val="0"/>
          <w:numId w:val="5"/>
        </w:numPr>
      </w:pPr>
      <w:r w:rsidRPr="00954440">
        <w:t>De que maneiras esses avisos nos ajudam a manter os Dez Mandamentos com mais fidelidade?</w:t>
      </w:r>
    </w:p>
    <w:p w14:paraId="336A46B7" w14:textId="77777777" w:rsidR="00954440" w:rsidRPr="00954440" w:rsidRDefault="00954440" w:rsidP="00954440">
      <w:hyperlink r:id="rId28" w:tgtFrame="_blank" w:history="1">
        <w:r w:rsidRPr="00954440">
          <w:rPr>
            <w:rStyle w:val="Hyperlink"/>
          </w:rPr>
          <w:t>Marcos 9:42-48</w:t>
        </w:r>
      </w:hyperlink>
    </w:p>
    <w:p w14:paraId="0F27B84B" w14:textId="77777777" w:rsidR="00954440" w:rsidRPr="00954440" w:rsidRDefault="00954440" w:rsidP="00954440">
      <w:pPr>
        <w:numPr>
          <w:ilvl w:val="0"/>
          <w:numId w:val="6"/>
        </w:numPr>
      </w:pPr>
      <w:r w:rsidRPr="00954440">
        <w:t>Por que foi usada uma linguagem tão forte nessa passagem?</w:t>
      </w:r>
    </w:p>
    <w:p w14:paraId="01D5D89C" w14:textId="77777777" w:rsidR="00954440" w:rsidRPr="00954440" w:rsidRDefault="00954440" w:rsidP="00954440">
      <w:pPr>
        <w:numPr>
          <w:ilvl w:val="0"/>
          <w:numId w:val="6"/>
        </w:numPr>
      </w:pPr>
      <w:r w:rsidRPr="00954440">
        <w:t>Como isso nos mostra a gravidade do pecado em nossa vida?</w:t>
      </w:r>
    </w:p>
    <w:p w14:paraId="03E39777" w14:textId="77777777" w:rsidR="00954440" w:rsidRPr="00954440" w:rsidRDefault="00954440" w:rsidP="00954440">
      <w:pPr>
        <w:numPr>
          <w:ilvl w:val="0"/>
          <w:numId w:val="6"/>
        </w:numPr>
      </w:pPr>
      <w:r w:rsidRPr="00954440">
        <w:t>O que o pecado faz com nosso relacionamento com Deus?</w:t>
      </w:r>
    </w:p>
    <w:p w14:paraId="4D366BF3" w14:textId="77777777" w:rsidR="00954440" w:rsidRPr="00954440" w:rsidRDefault="00954440" w:rsidP="00954440">
      <w:pPr>
        <w:rPr>
          <w:b/>
          <w:bCs/>
        </w:rPr>
      </w:pPr>
      <w:r w:rsidRPr="00954440">
        <w:rPr>
          <w:b/>
          <w:bCs/>
        </w:rPr>
        <w:t>Terça-feira: A Lei</w:t>
      </w:r>
    </w:p>
    <w:p w14:paraId="3BD83132" w14:textId="77777777" w:rsidR="00954440" w:rsidRPr="00954440" w:rsidRDefault="00954440" w:rsidP="00954440">
      <w:r w:rsidRPr="00954440">
        <w:t>Deus mostrou a importância dos Dez Mandamentos ao escrevê-los em pedra com Seu próprio dedo. Ser a única parte da Bíblia escrita diretamente por Deus dessa forma mostra sua natureza importante e permanente.</w:t>
      </w:r>
    </w:p>
    <w:p w14:paraId="6FE4133E" w14:textId="77777777" w:rsidR="00954440" w:rsidRPr="00954440" w:rsidRDefault="00954440" w:rsidP="00954440">
      <w:r w:rsidRPr="00954440">
        <w:t>A lei não só revela nossos pecados e nos mostra o que agrada a Deus, como também revela o caráter de amor de Deus. Tudo gira em torno de amor vertical (amor por Deus) e amor horizontal (amor pelos outros). Portanto, sem a lei não saberíamos o que é pecado, mas também não saberíamos como amar.</w:t>
      </w:r>
    </w:p>
    <w:p w14:paraId="1BC327B0" w14:textId="77777777" w:rsidR="00954440" w:rsidRPr="00954440" w:rsidRDefault="00954440" w:rsidP="00954440">
      <w:r w:rsidRPr="00954440">
        <w:t>Jesus usou todas as ferramentas à sua disposição para expandir nossa compreensão da lei. Ele enfatizou a parte do amor, proclamando que não há nada maior do que amor nos Dez Mandamentos (</w:t>
      </w:r>
      <w:hyperlink r:id="rId29" w:tgtFrame="_blank" w:history="1">
        <w:r w:rsidRPr="00954440">
          <w:rPr>
            <w:rStyle w:val="Hyperlink"/>
          </w:rPr>
          <w:t>Marcos 12:31</w:t>
        </w:r>
      </w:hyperlink>
      <w:r w:rsidRPr="00954440">
        <w:t>).</w:t>
      </w:r>
    </w:p>
    <w:p w14:paraId="28D64FA6" w14:textId="77777777" w:rsidR="00954440" w:rsidRPr="00954440" w:rsidRDefault="00954440" w:rsidP="00954440">
      <w:r w:rsidRPr="00954440">
        <w:t>Muitos dos líderes religiosos haviam se tornado tão rigorosos na observância que a lei se tornou um fardo. O objetivo de Jesus era reviver nosso amor pela lei, pregando que o amor deve estar em tudo o que dizemos e fazemos – até mesmo da forma como pensamos. Só então podemos dizer que somos obedientes à lei do amor de Deus.</w:t>
      </w:r>
    </w:p>
    <w:p w14:paraId="40BA5C6F" w14:textId="77777777" w:rsidR="00954440" w:rsidRPr="00954440" w:rsidRDefault="00954440" w:rsidP="00954440">
      <w:r w:rsidRPr="00954440">
        <w:rPr>
          <w:b/>
          <w:bCs/>
        </w:rPr>
        <w:t>Versículos para reflexão e discussão:</w:t>
      </w:r>
    </w:p>
    <w:p w14:paraId="4878F2F4" w14:textId="77777777" w:rsidR="00954440" w:rsidRPr="00954440" w:rsidRDefault="00954440" w:rsidP="00954440">
      <w:hyperlink r:id="rId30" w:tgtFrame="_blank" w:history="1">
        <w:r w:rsidRPr="00954440">
          <w:rPr>
            <w:rStyle w:val="Hyperlink"/>
          </w:rPr>
          <w:t>Romanos 3:20</w:t>
        </w:r>
      </w:hyperlink>
      <w:r w:rsidRPr="00954440">
        <w:t xml:space="preserve"> e </w:t>
      </w:r>
      <w:hyperlink r:id="rId31" w:tgtFrame="_blank" w:history="1">
        <w:r w:rsidRPr="00954440">
          <w:rPr>
            <w:rStyle w:val="Hyperlink"/>
          </w:rPr>
          <w:t>1 João 3:4</w:t>
        </w:r>
      </w:hyperlink>
    </w:p>
    <w:p w14:paraId="630D524E" w14:textId="77777777" w:rsidR="00954440" w:rsidRPr="00954440" w:rsidRDefault="00954440" w:rsidP="00954440">
      <w:pPr>
        <w:numPr>
          <w:ilvl w:val="0"/>
          <w:numId w:val="7"/>
        </w:numPr>
      </w:pPr>
      <w:r w:rsidRPr="00954440">
        <w:t>Como a lei está relacionada ao pecado?</w:t>
      </w:r>
    </w:p>
    <w:p w14:paraId="111B681C" w14:textId="77777777" w:rsidR="00954440" w:rsidRPr="00954440" w:rsidRDefault="00954440" w:rsidP="00954440">
      <w:hyperlink r:id="rId32" w:tgtFrame="_blank" w:history="1">
        <w:r w:rsidRPr="00954440">
          <w:rPr>
            <w:rStyle w:val="Hyperlink"/>
          </w:rPr>
          <w:t>Salmo 51:5</w:t>
        </w:r>
      </w:hyperlink>
      <w:r w:rsidRPr="00954440">
        <w:t xml:space="preserve"> e </w:t>
      </w:r>
      <w:hyperlink r:id="rId33" w:tgtFrame="_blank" w:history="1">
        <w:r w:rsidRPr="00954440">
          <w:rPr>
            <w:rStyle w:val="Hyperlink"/>
          </w:rPr>
          <w:t>Jeremias 17:9</w:t>
        </w:r>
      </w:hyperlink>
    </w:p>
    <w:p w14:paraId="6375B19E" w14:textId="77777777" w:rsidR="00954440" w:rsidRPr="00954440" w:rsidRDefault="00954440" w:rsidP="00954440">
      <w:pPr>
        <w:numPr>
          <w:ilvl w:val="0"/>
          <w:numId w:val="8"/>
        </w:numPr>
      </w:pPr>
      <w:r w:rsidRPr="00954440">
        <w:t>Por que é tão fácil pecar?</w:t>
      </w:r>
    </w:p>
    <w:p w14:paraId="352BE420" w14:textId="77777777" w:rsidR="00954440" w:rsidRPr="00954440" w:rsidRDefault="00954440" w:rsidP="00954440">
      <w:hyperlink r:id="rId34" w:tgtFrame="_blank" w:history="1">
        <w:r w:rsidRPr="00954440">
          <w:rPr>
            <w:rStyle w:val="Hyperlink"/>
          </w:rPr>
          <w:t>Marcos 12:30</w:t>
        </w:r>
      </w:hyperlink>
      <w:r w:rsidRPr="00954440">
        <w:t xml:space="preserve">, </w:t>
      </w:r>
      <w:hyperlink r:id="rId35" w:tgtFrame="_blank" w:history="1">
        <w:r w:rsidRPr="00954440">
          <w:rPr>
            <w:rStyle w:val="Hyperlink"/>
          </w:rPr>
          <w:t>31</w:t>
        </w:r>
      </w:hyperlink>
      <w:r w:rsidRPr="00954440">
        <w:t xml:space="preserve"> e </w:t>
      </w:r>
      <w:hyperlink r:id="rId36" w:tgtFrame="_blank" w:history="1">
        <w:r w:rsidRPr="00954440">
          <w:rPr>
            <w:rStyle w:val="Hyperlink"/>
          </w:rPr>
          <w:t>Mateus 22:38-40</w:t>
        </w:r>
      </w:hyperlink>
    </w:p>
    <w:p w14:paraId="6FDB5E6A" w14:textId="77777777" w:rsidR="00954440" w:rsidRPr="00954440" w:rsidRDefault="00954440" w:rsidP="00954440">
      <w:pPr>
        <w:numPr>
          <w:ilvl w:val="0"/>
          <w:numId w:val="9"/>
        </w:numPr>
      </w:pPr>
      <w:r w:rsidRPr="00954440">
        <w:t>O que Jesus nos ensinou sobre a lei?</w:t>
      </w:r>
    </w:p>
    <w:p w14:paraId="4DC1EA97" w14:textId="77777777" w:rsidR="00954440" w:rsidRPr="00954440" w:rsidRDefault="00954440" w:rsidP="00954440">
      <w:hyperlink r:id="rId37" w:tgtFrame="_blank" w:history="1">
        <w:r w:rsidRPr="00954440">
          <w:rPr>
            <w:rStyle w:val="Hyperlink"/>
          </w:rPr>
          <w:t>1 João 5:3</w:t>
        </w:r>
      </w:hyperlink>
    </w:p>
    <w:p w14:paraId="235173DB" w14:textId="77777777" w:rsidR="00954440" w:rsidRPr="00954440" w:rsidRDefault="00954440" w:rsidP="00954440">
      <w:pPr>
        <w:numPr>
          <w:ilvl w:val="0"/>
          <w:numId w:val="10"/>
        </w:numPr>
      </w:pPr>
      <w:r w:rsidRPr="00954440">
        <w:t>Como sabemos se estamos cumprindo os mandamentos do jeito que Deus quis?</w:t>
      </w:r>
    </w:p>
    <w:p w14:paraId="06D6599A" w14:textId="77777777" w:rsidR="00954440" w:rsidRPr="00954440" w:rsidRDefault="00954440" w:rsidP="00954440">
      <w:pPr>
        <w:rPr>
          <w:b/>
          <w:bCs/>
        </w:rPr>
      </w:pPr>
      <w:r w:rsidRPr="00954440">
        <w:rPr>
          <w:b/>
          <w:bCs/>
        </w:rPr>
        <w:lastRenderedPageBreak/>
        <w:t>Quarta-feira: A Lei e o Evangelho</w:t>
      </w:r>
    </w:p>
    <w:p w14:paraId="68380F88" w14:textId="77777777" w:rsidR="00954440" w:rsidRPr="00954440" w:rsidRDefault="00954440" w:rsidP="00954440">
      <w:r w:rsidRPr="00954440">
        <w:t xml:space="preserve">Jesus tinha o propósito expresso de nos mostrar como a lei está relacionada ao evangelho, ou boa nova, da salvação. Ele disse de forma incisiva em </w:t>
      </w:r>
      <w:hyperlink r:id="rId38" w:tgtFrame="_blank" w:history="1">
        <w:r w:rsidRPr="00954440">
          <w:rPr>
            <w:rStyle w:val="Hyperlink"/>
          </w:rPr>
          <w:t>Mateus 5:17</w:t>
        </w:r>
      </w:hyperlink>
      <w:r w:rsidRPr="00954440">
        <w:t xml:space="preserve"> que Ele não veio para destruir a lei, mas para cumpri-la. Em outras palavras, não para eliminar os mandamentos, mas para nos mostrar como obedecê-los mais plenamente. A Nova Versão Internacional diz: "... Vim dar pleno significado ao que está escrito".</w:t>
      </w:r>
    </w:p>
    <w:p w14:paraId="49B8C326" w14:textId="77777777" w:rsidR="00954440" w:rsidRPr="00954440" w:rsidRDefault="00954440" w:rsidP="00954440">
      <w:r w:rsidRPr="00954440">
        <w:t>Portanto, a maior parte do famoso Sermão da Montanha consistia em expandir as formas como Deus espera que mantemos os Dez Mandamentos de forma robusta e amorosa que Deus pretendia.</w:t>
      </w:r>
    </w:p>
    <w:p w14:paraId="5023747A" w14:textId="77777777" w:rsidR="00954440" w:rsidRPr="00954440" w:rsidRDefault="00954440" w:rsidP="00954440">
      <w:r w:rsidRPr="00954440">
        <w:t>Nosso amor por Jesus está intrinsecamente ligado à nossa obediência aos Dez Mandamentos. É assim que mostramos nosso amor por Ele (</w:t>
      </w:r>
      <w:hyperlink r:id="rId39" w:tgtFrame="_blank" w:history="1">
        <w:r w:rsidRPr="00954440">
          <w:rPr>
            <w:rStyle w:val="Hyperlink"/>
          </w:rPr>
          <w:t>João 14:15</w:t>
        </w:r>
      </w:hyperlink>
      <w:r w:rsidRPr="00954440">
        <w:t>). Mesmo que não encontremos perdão ou salvação na lei, ela nos mostra quem é Deus e o que Ele agrada. Ele nos oferece uma forma de demonstrar nosso amor e gratidão pela morte sacrificial de Cristo em nosso favor, o que é uma boa notícia: o evangelho.</w:t>
      </w:r>
    </w:p>
    <w:p w14:paraId="7B3846D5" w14:textId="77777777" w:rsidR="00954440" w:rsidRPr="00954440" w:rsidRDefault="00954440" w:rsidP="00954440">
      <w:r w:rsidRPr="00954440">
        <w:rPr>
          <w:b/>
          <w:bCs/>
        </w:rPr>
        <w:t>Versículos para reflexão e discussão:</w:t>
      </w:r>
    </w:p>
    <w:p w14:paraId="39024367" w14:textId="77777777" w:rsidR="00954440" w:rsidRPr="00954440" w:rsidRDefault="00954440" w:rsidP="00954440">
      <w:hyperlink r:id="rId40" w:tgtFrame="_blank" w:history="1">
        <w:r w:rsidRPr="00954440">
          <w:rPr>
            <w:rStyle w:val="Hyperlink"/>
          </w:rPr>
          <w:t>Mateus 5:17</w:t>
        </w:r>
      </w:hyperlink>
      <w:r w:rsidRPr="00954440">
        <w:t xml:space="preserve">, </w:t>
      </w:r>
      <w:hyperlink r:id="rId41" w:tgtFrame="_blank" w:history="1">
        <w:r w:rsidRPr="00954440">
          <w:rPr>
            <w:rStyle w:val="Hyperlink"/>
          </w:rPr>
          <w:t>18</w:t>
        </w:r>
      </w:hyperlink>
    </w:p>
    <w:p w14:paraId="26E0A128" w14:textId="77777777" w:rsidR="00954440" w:rsidRPr="00954440" w:rsidRDefault="00954440" w:rsidP="00954440">
      <w:pPr>
        <w:numPr>
          <w:ilvl w:val="0"/>
          <w:numId w:val="11"/>
        </w:numPr>
      </w:pPr>
      <w:r w:rsidRPr="00954440">
        <w:t>O que significa para você cumprir a lei?</w:t>
      </w:r>
    </w:p>
    <w:p w14:paraId="12935419" w14:textId="77777777" w:rsidR="00954440" w:rsidRPr="00954440" w:rsidRDefault="00954440" w:rsidP="00954440">
      <w:hyperlink r:id="rId42" w:tgtFrame="_blank" w:history="1">
        <w:r w:rsidRPr="00954440">
          <w:rPr>
            <w:rStyle w:val="Hyperlink"/>
          </w:rPr>
          <w:t>João 14:15</w:t>
        </w:r>
      </w:hyperlink>
    </w:p>
    <w:p w14:paraId="390E1162" w14:textId="77777777" w:rsidR="00954440" w:rsidRPr="00954440" w:rsidRDefault="00954440" w:rsidP="00954440">
      <w:pPr>
        <w:numPr>
          <w:ilvl w:val="0"/>
          <w:numId w:val="12"/>
        </w:numPr>
      </w:pPr>
      <w:r w:rsidRPr="00954440">
        <w:t>Por que guardamos os mandamentos de Deus?</w:t>
      </w:r>
    </w:p>
    <w:p w14:paraId="6BBDAF52" w14:textId="77777777" w:rsidR="00954440" w:rsidRPr="00954440" w:rsidRDefault="00954440" w:rsidP="00954440">
      <w:hyperlink r:id="rId43" w:tgtFrame="_blank" w:history="1">
        <w:r w:rsidRPr="00954440">
          <w:rPr>
            <w:rStyle w:val="Hyperlink"/>
          </w:rPr>
          <w:t>Romanos 3:28</w:t>
        </w:r>
      </w:hyperlink>
      <w:r w:rsidRPr="00954440">
        <w:t>,</w:t>
      </w:r>
      <w:hyperlink r:id="rId44" w:tgtFrame="_blank" w:history="1">
        <w:r w:rsidRPr="00954440">
          <w:rPr>
            <w:rStyle w:val="Hyperlink"/>
          </w:rPr>
          <w:t>4:16-18</w:t>
        </w:r>
      </w:hyperlink>
      <w:r w:rsidRPr="00954440">
        <w:t>,</w:t>
      </w:r>
      <w:hyperlink r:id="rId45" w:tgtFrame="_blank" w:history="1">
        <w:r w:rsidRPr="00954440">
          <w:rPr>
            <w:rStyle w:val="Hyperlink"/>
          </w:rPr>
          <w:t>Gálatas 2:16</w:t>
        </w:r>
      </w:hyperlink>
      <w:r w:rsidRPr="00954440">
        <w:t>,</w:t>
      </w:r>
      <w:hyperlink r:id="rId46" w:tgtFrame="_blank" w:history="1">
        <w:r w:rsidRPr="00954440">
          <w:rPr>
            <w:rStyle w:val="Hyperlink"/>
          </w:rPr>
          <w:t>3:13</w:t>
        </w:r>
      </w:hyperlink>
      <w:r w:rsidRPr="00954440">
        <w:t xml:space="preserve">, </w:t>
      </w:r>
      <w:proofErr w:type="spellStart"/>
      <w:r w:rsidRPr="00954440">
        <w:t>e</w:t>
      </w:r>
      <w:hyperlink r:id="rId47" w:tgtFrame="_blank" w:history="1">
        <w:r w:rsidRPr="00954440">
          <w:rPr>
            <w:rStyle w:val="Hyperlink"/>
          </w:rPr>
          <w:t>Filipenses</w:t>
        </w:r>
        <w:proofErr w:type="spellEnd"/>
        <w:r w:rsidRPr="00954440">
          <w:rPr>
            <w:rStyle w:val="Hyperlink"/>
          </w:rPr>
          <w:t xml:space="preserve"> 3:9</w:t>
        </w:r>
      </w:hyperlink>
    </w:p>
    <w:p w14:paraId="66FBCB02" w14:textId="77777777" w:rsidR="00954440" w:rsidRPr="00954440" w:rsidRDefault="00954440" w:rsidP="00954440">
      <w:pPr>
        <w:numPr>
          <w:ilvl w:val="0"/>
          <w:numId w:val="13"/>
        </w:numPr>
      </w:pPr>
      <w:r w:rsidRPr="00954440">
        <w:t>O que esses versículos nos dizem sobre o que a lei pode e não pode fazer por nós?</w:t>
      </w:r>
    </w:p>
    <w:p w14:paraId="64A7ED0E" w14:textId="77777777" w:rsidR="00954440" w:rsidRPr="00954440" w:rsidRDefault="00954440" w:rsidP="00954440">
      <w:pPr>
        <w:numPr>
          <w:ilvl w:val="0"/>
          <w:numId w:val="13"/>
        </w:numPr>
      </w:pPr>
      <w:r w:rsidRPr="00954440">
        <w:t>Qual é o propósito da lei?</w:t>
      </w:r>
    </w:p>
    <w:p w14:paraId="193E306B" w14:textId="77777777" w:rsidR="00954440" w:rsidRPr="00954440" w:rsidRDefault="00954440" w:rsidP="00954440">
      <w:pPr>
        <w:rPr>
          <w:b/>
          <w:bCs/>
        </w:rPr>
      </w:pPr>
      <w:r w:rsidRPr="00954440">
        <w:rPr>
          <w:b/>
          <w:bCs/>
        </w:rPr>
        <w:t>Quinta-feira: Saber e Agir</w:t>
      </w:r>
    </w:p>
    <w:p w14:paraId="01D435CB" w14:textId="77777777" w:rsidR="00954440" w:rsidRPr="00954440" w:rsidRDefault="00954440" w:rsidP="00954440">
      <w:r w:rsidRPr="00954440">
        <w:t>Simplesmente saber algo sem agir sobre isso é inútil quando se trata da lei de Deus. Quando nos aproximamos de Deus, porém, e começamos a conhecê-Lo como um Amigo, nosso amor por Ele cresce, tornando possível a parte de "fazer" e nunca um fardo.</w:t>
      </w:r>
    </w:p>
    <w:p w14:paraId="452053B5" w14:textId="77777777" w:rsidR="00954440" w:rsidRPr="00954440" w:rsidRDefault="00954440" w:rsidP="00954440">
      <w:r w:rsidRPr="00954440">
        <w:t>Na verdade, a única maneira de manter a lei como Deus quis é conhecendo o Legislador. Ele tem o poder de nos tornar servos amorosos e obedientes, e não apenas robôs, desprovidos de emoção humana. É isso que muitos líderes religiosos haviam se tornado na época de Jesus – meros robôs que obedeciam legalisticamente à letra da lei, mas eram desprovidos de conhecer Deus em nível pessoal.</w:t>
      </w:r>
    </w:p>
    <w:p w14:paraId="043831FC" w14:textId="77777777" w:rsidR="00954440" w:rsidRPr="00954440" w:rsidRDefault="00954440" w:rsidP="00954440">
      <w:r w:rsidRPr="00954440">
        <w:t>Jesus descreveu a pessoa que conhece a Deus e obedece à lei como alguém que construiu sua casa sobre uma fundação sólida e cheia de rochas. Esse tipo de casa é mais adequada para resistir às tempestades da vida melhor do que uma construída sobre uma fundação arenosa e instável. Tanto conhecer Deus quanto fazer o que Ele diz é vital para nossa salvação. Jesus é a Rocha que torna nossa obediência duradoura e sólida (</w:t>
      </w:r>
      <w:hyperlink r:id="rId48" w:tgtFrame="_blank" w:history="1">
        <w:r w:rsidRPr="00954440">
          <w:rPr>
            <w:rStyle w:val="Hyperlink"/>
          </w:rPr>
          <w:t>1 Coríntios 10:4</w:t>
        </w:r>
      </w:hyperlink>
      <w:r w:rsidRPr="00954440">
        <w:t>).</w:t>
      </w:r>
    </w:p>
    <w:p w14:paraId="7AE231E3" w14:textId="77777777" w:rsidR="00954440" w:rsidRPr="00954440" w:rsidRDefault="00954440" w:rsidP="00954440">
      <w:r w:rsidRPr="00954440">
        <w:rPr>
          <w:b/>
          <w:bCs/>
        </w:rPr>
        <w:t>Versículos para reflexão e discussão:</w:t>
      </w:r>
    </w:p>
    <w:p w14:paraId="52A0CB26" w14:textId="77777777" w:rsidR="00954440" w:rsidRPr="00954440" w:rsidRDefault="00954440" w:rsidP="00954440">
      <w:hyperlink r:id="rId49" w:tgtFrame="_blank" w:history="1">
        <w:r w:rsidRPr="00954440">
          <w:rPr>
            <w:rStyle w:val="Hyperlink"/>
          </w:rPr>
          <w:t>Oseias 4:6</w:t>
        </w:r>
      </w:hyperlink>
      <w:r w:rsidRPr="00954440">
        <w:t xml:space="preserve">, </w:t>
      </w:r>
      <w:hyperlink r:id="rId50" w:tgtFrame="_blank" w:history="1">
        <w:r w:rsidRPr="00954440">
          <w:rPr>
            <w:rStyle w:val="Hyperlink"/>
          </w:rPr>
          <w:t>10</w:t>
        </w:r>
      </w:hyperlink>
      <w:r w:rsidRPr="00954440">
        <w:t xml:space="preserve"> e </w:t>
      </w:r>
      <w:hyperlink r:id="rId51" w:tgtFrame="_blank" w:history="1">
        <w:r w:rsidRPr="00954440">
          <w:rPr>
            <w:rStyle w:val="Hyperlink"/>
          </w:rPr>
          <w:t>Mateus 7:21</w:t>
        </w:r>
      </w:hyperlink>
    </w:p>
    <w:p w14:paraId="7D9E4A0A" w14:textId="77777777" w:rsidR="00954440" w:rsidRPr="00954440" w:rsidRDefault="00954440" w:rsidP="00954440">
      <w:pPr>
        <w:numPr>
          <w:ilvl w:val="0"/>
          <w:numId w:val="14"/>
        </w:numPr>
      </w:pPr>
      <w:r w:rsidRPr="00954440">
        <w:lastRenderedPageBreak/>
        <w:t>Como esses versículos nos mostram a importância de conhecer Deus e fazer o que Ele diz?</w:t>
      </w:r>
    </w:p>
    <w:p w14:paraId="3C8B6EA6" w14:textId="77777777" w:rsidR="00954440" w:rsidRPr="00954440" w:rsidRDefault="00954440" w:rsidP="00954440">
      <w:hyperlink r:id="rId52" w:tgtFrame="_blank" w:history="1">
        <w:r w:rsidRPr="00954440">
          <w:rPr>
            <w:rStyle w:val="Hyperlink"/>
          </w:rPr>
          <w:t>Mateus 7:24-29</w:t>
        </w:r>
      </w:hyperlink>
    </w:p>
    <w:p w14:paraId="4C20AA73" w14:textId="77777777" w:rsidR="00954440" w:rsidRPr="00954440" w:rsidRDefault="00954440" w:rsidP="00954440">
      <w:pPr>
        <w:numPr>
          <w:ilvl w:val="0"/>
          <w:numId w:val="15"/>
        </w:numPr>
      </w:pPr>
      <w:r w:rsidRPr="00954440">
        <w:t>Por que essa foi uma metáfora apropriada para sair com a multidão ouvindo o Sermão da Montanha de Cristo?</w:t>
      </w:r>
    </w:p>
    <w:p w14:paraId="1C37D6F2" w14:textId="77777777" w:rsidR="00954440" w:rsidRPr="00954440" w:rsidRDefault="00954440" w:rsidP="00954440">
      <w:pPr>
        <w:numPr>
          <w:ilvl w:val="0"/>
          <w:numId w:val="15"/>
        </w:numPr>
      </w:pPr>
      <w:r w:rsidRPr="00954440">
        <w:t>Quais maneiras você encontrou que foram úteis para construir a base de fé em Deus da sua família?</w:t>
      </w:r>
    </w:p>
    <w:p w14:paraId="253DBB3C" w14:textId="77777777" w:rsidR="00954440" w:rsidRPr="00954440" w:rsidRDefault="00954440" w:rsidP="00954440">
      <w:pPr>
        <w:rPr>
          <w:b/>
          <w:bCs/>
        </w:rPr>
      </w:pPr>
      <w:r w:rsidRPr="00954440">
        <w:rPr>
          <w:b/>
          <w:bCs/>
        </w:rPr>
        <w:t>Sexta-feira: Considerações Finais</w:t>
      </w:r>
    </w:p>
    <w:p w14:paraId="4C44C4EA" w14:textId="77777777" w:rsidR="00954440" w:rsidRPr="00954440" w:rsidRDefault="00954440" w:rsidP="00954440">
      <w:r w:rsidRPr="00954440">
        <w:t>Embora falar sobre pecado e a lei não seja o melhor ponto de partida para conversas com nossos vizinhos, não podemos compartilhar o evangelho de forma eficaz sem entender e incluir essas verdades importantes. Se vamos recomendar a graça amorosa do nosso Deus perdoador, deve haver uma razão para nossa necessidade Dele (nosso pecado), e uma forma de reconhecer nossos pensamentos e ações pecaminosas (por meio da lei).</w:t>
      </w:r>
    </w:p>
    <w:p w14:paraId="05430FDD" w14:textId="77777777" w:rsidR="00954440" w:rsidRPr="00954440" w:rsidRDefault="00954440" w:rsidP="00954440">
      <w:r w:rsidRPr="00954440">
        <w:t xml:space="preserve">A maior parte da pregação e ministério de Jesus consistia em apontar o pecado com tato e ampliar o significado da lei de Deus. Até mesmo o Pai Nosso, dado em duas ocasiões que podem ter sido (em </w:t>
      </w:r>
      <w:hyperlink r:id="rId53" w:tgtFrame="_blank" w:history="1">
        <w:r w:rsidRPr="00954440">
          <w:rPr>
            <w:rStyle w:val="Hyperlink"/>
          </w:rPr>
          <w:t>Mateus 6:9-13</w:t>
        </w:r>
      </w:hyperlink>
      <w:r w:rsidRPr="00954440">
        <w:t xml:space="preserve"> e </w:t>
      </w:r>
      <w:hyperlink r:id="rId54" w:tgtFrame="_blank" w:history="1">
        <w:r w:rsidRPr="00954440">
          <w:rPr>
            <w:rStyle w:val="Hyperlink"/>
          </w:rPr>
          <w:t>Lucas 11:2-4</w:t>
        </w:r>
      </w:hyperlink>
      <w:r w:rsidRPr="00954440">
        <w:t xml:space="preserve">), se assemelha à estrutura dos Dez Mandamentos. A primeira parte da oração tem uma referência a Deus, e a segunda parte se refere às necessidades do homem. Tanto o amor por Deus quanto o nosso próximo, que foi feito à imagem de Deus, exigem nossos melhores esforços para agradar e servir. Veja </w:t>
      </w:r>
      <w:hyperlink r:id="rId55" w:history="1">
        <w:r w:rsidRPr="00954440">
          <w:rPr>
            <w:rStyle w:val="Hyperlink"/>
          </w:rPr>
          <w:t>https://www.outlookmag.org/the-lords-prayer-and-the-ten-commandments/</w:t>
        </w:r>
      </w:hyperlink>
    </w:p>
    <w:p w14:paraId="78C4565E" w14:textId="77777777" w:rsidR="00954440" w:rsidRPr="00954440" w:rsidRDefault="00954440" w:rsidP="00954440">
      <w:r w:rsidRPr="00954440">
        <w:t>O evangelho é realmente uma boa notícia, sendo a única forma de eliminar o pecado e cumprir a lei de Deus em nossas vidas. Sem incluir os três conceitos, corremos o risco de enfraquecer nosso relacionamento com Deus e até mesmo perder nossa conexão com Ele completamente.</w:t>
      </w:r>
    </w:p>
    <w:p w14:paraId="1F32401F" w14:textId="77777777" w:rsidR="00954440" w:rsidRPr="00954440" w:rsidRDefault="00954440" w:rsidP="00954440">
      <w:r w:rsidRPr="00954440">
        <w:rPr>
          <w:b/>
          <w:bCs/>
          <w:i/>
          <w:iCs/>
        </w:rPr>
        <w:t>Próxima Semana: Arrependimento e Perdão</w:t>
      </w:r>
    </w:p>
    <w:p w14:paraId="65D2B55C" w14:textId="77777777" w:rsidR="00954440" w:rsidRPr="00954440" w:rsidRDefault="00954440" w:rsidP="00954440">
      <w:r w:rsidRPr="00954440">
        <w:rPr>
          <w:b/>
          <w:bCs/>
          <w:i/>
          <w:iCs/>
        </w:rPr>
        <w:t xml:space="preserve">Para ler a </w:t>
      </w:r>
      <w:proofErr w:type="spellStart"/>
      <w:r w:rsidRPr="00954440">
        <w:rPr>
          <w:b/>
          <w:bCs/>
          <w:i/>
          <w:iCs/>
        </w:rPr>
        <w:t>Lesson</w:t>
      </w:r>
      <w:proofErr w:type="spellEnd"/>
      <w:r w:rsidRPr="00954440">
        <w:rPr>
          <w:b/>
          <w:bCs/>
          <w:i/>
          <w:iCs/>
        </w:rPr>
        <w:t xml:space="preserve"> </w:t>
      </w:r>
      <w:proofErr w:type="spellStart"/>
      <w:r w:rsidRPr="00954440">
        <w:rPr>
          <w:b/>
          <w:bCs/>
          <w:i/>
          <w:iCs/>
        </w:rPr>
        <w:t>Quarterly</w:t>
      </w:r>
      <w:proofErr w:type="spellEnd"/>
      <w:r w:rsidRPr="00954440">
        <w:rPr>
          <w:b/>
          <w:bCs/>
          <w:i/>
          <w:iCs/>
        </w:rPr>
        <w:t xml:space="preserve"> da Escola Sabbath e ver mais recursos sobre seu estudo, acesse</w:t>
      </w:r>
    </w:p>
    <w:p w14:paraId="5F846AEE" w14:textId="77777777" w:rsidR="00954440" w:rsidRPr="00954440" w:rsidRDefault="00954440" w:rsidP="00954440">
      <w:hyperlink r:id="rId56" w:history="1">
        <w:r w:rsidRPr="00954440">
          <w:rPr>
            <w:rStyle w:val="Hyperlink"/>
          </w:rPr>
          <w:t>https://www.sabbath.school/</w:t>
        </w:r>
      </w:hyperlink>
    </w:p>
    <w:p w14:paraId="6E62A2B5" w14:textId="21DAAB67" w:rsidR="000C776F" w:rsidRDefault="000C776F"/>
    <w:sectPr w:rsidR="000C776F" w:rsidSect="009544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ED1"/>
    <w:multiLevelType w:val="multilevel"/>
    <w:tmpl w:val="D6447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45F81"/>
    <w:multiLevelType w:val="multilevel"/>
    <w:tmpl w:val="28A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910F5"/>
    <w:multiLevelType w:val="multilevel"/>
    <w:tmpl w:val="687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FC069C"/>
    <w:multiLevelType w:val="multilevel"/>
    <w:tmpl w:val="76D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822913"/>
    <w:multiLevelType w:val="multilevel"/>
    <w:tmpl w:val="D536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90374"/>
    <w:multiLevelType w:val="multilevel"/>
    <w:tmpl w:val="3C8C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B6949"/>
    <w:multiLevelType w:val="multilevel"/>
    <w:tmpl w:val="B250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6653D"/>
    <w:multiLevelType w:val="multilevel"/>
    <w:tmpl w:val="352AD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787B"/>
    <w:multiLevelType w:val="multilevel"/>
    <w:tmpl w:val="C8D8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B7138"/>
    <w:multiLevelType w:val="multilevel"/>
    <w:tmpl w:val="62166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822DA0"/>
    <w:multiLevelType w:val="multilevel"/>
    <w:tmpl w:val="F8BE5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506027"/>
    <w:multiLevelType w:val="multilevel"/>
    <w:tmpl w:val="2C9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AD0C5E"/>
    <w:multiLevelType w:val="multilevel"/>
    <w:tmpl w:val="228C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472269"/>
    <w:multiLevelType w:val="multilevel"/>
    <w:tmpl w:val="C0E6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927948"/>
    <w:multiLevelType w:val="multilevel"/>
    <w:tmpl w:val="294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188005">
    <w:abstractNumId w:val="6"/>
  </w:num>
  <w:num w:numId="2" w16cid:durableId="411976480">
    <w:abstractNumId w:val="1"/>
  </w:num>
  <w:num w:numId="3" w16cid:durableId="932317333">
    <w:abstractNumId w:val="12"/>
  </w:num>
  <w:num w:numId="4" w16cid:durableId="869414184">
    <w:abstractNumId w:val="13"/>
  </w:num>
  <w:num w:numId="5" w16cid:durableId="134491215">
    <w:abstractNumId w:val="14"/>
  </w:num>
  <w:num w:numId="6" w16cid:durableId="2084641291">
    <w:abstractNumId w:val="3"/>
  </w:num>
  <w:num w:numId="7" w16cid:durableId="1338078790">
    <w:abstractNumId w:val="9"/>
  </w:num>
  <w:num w:numId="8" w16cid:durableId="487014163">
    <w:abstractNumId w:val="4"/>
  </w:num>
  <w:num w:numId="9" w16cid:durableId="599411105">
    <w:abstractNumId w:val="2"/>
  </w:num>
  <w:num w:numId="10" w16cid:durableId="1251310771">
    <w:abstractNumId w:val="10"/>
  </w:num>
  <w:num w:numId="11" w16cid:durableId="1021207334">
    <w:abstractNumId w:val="7"/>
  </w:num>
  <w:num w:numId="12" w16cid:durableId="2903119">
    <w:abstractNumId w:val="0"/>
  </w:num>
  <w:num w:numId="13" w16cid:durableId="1067727629">
    <w:abstractNumId w:val="8"/>
  </w:num>
  <w:num w:numId="14" w16cid:durableId="1221985095">
    <w:abstractNumId w:val="5"/>
  </w:num>
  <w:num w:numId="15" w16cid:durableId="1502356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40"/>
    <w:rsid w:val="000C776F"/>
    <w:rsid w:val="00242C60"/>
    <w:rsid w:val="005B561B"/>
    <w:rsid w:val="006A5A53"/>
    <w:rsid w:val="00954440"/>
    <w:rsid w:val="00B463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D552"/>
  <w15:chartTrackingRefBased/>
  <w15:docId w15:val="{4722714E-08E6-44C9-9289-360D3337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54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54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544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544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544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544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544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544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5444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5444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5444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5444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5444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5444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5444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5444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5444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54440"/>
    <w:rPr>
      <w:rFonts w:eastAsiaTheme="majorEastAsia" w:cstheme="majorBidi"/>
      <w:color w:val="272727" w:themeColor="text1" w:themeTint="D8"/>
    </w:rPr>
  </w:style>
  <w:style w:type="paragraph" w:styleId="Ttulo">
    <w:name w:val="Title"/>
    <w:basedOn w:val="Normal"/>
    <w:next w:val="Normal"/>
    <w:link w:val="TtuloChar"/>
    <w:uiPriority w:val="10"/>
    <w:qFormat/>
    <w:rsid w:val="00954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544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5444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5444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54440"/>
    <w:pPr>
      <w:spacing w:before="160"/>
      <w:jc w:val="center"/>
    </w:pPr>
    <w:rPr>
      <w:i/>
      <w:iCs/>
      <w:color w:val="404040" w:themeColor="text1" w:themeTint="BF"/>
    </w:rPr>
  </w:style>
  <w:style w:type="character" w:customStyle="1" w:styleId="CitaoChar">
    <w:name w:val="Citação Char"/>
    <w:basedOn w:val="Fontepargpadro"/>
    <w:link w:val="Citao"/>
    <w:uiPriority w:val="29"/>
    <w:rsid w:val="00954440"/>
    <w:rPr>
      <w:i/>
      <w:iCs/>
      <w:color w:val="404040" w:themeColor="text1" w:themeTint="BF"/>
    </w:rPr>
  </w:style>
  <w:style w:type="paragraph" w:styleId="PargrafodaLista">
    <w:name w:val="List Paragraph"/>
    <w:basedOn w:val="Normal"/>
    <w:uiPriority w:val="34"/>
    <w:qFormat/>
    <w:rsid w:val="00954440"/>
    <w:pPr>
      <w:ind w:left="720"/>
      <w:contextualSpacing/>
    </w:pPr>
  </w:style>
  <w:style w:type="character" w:styleId="nfaseIntensa">
    <w:name w:val="Intense Emphasis"/>
    <w:basedOn w:val="Fontepargpadro"/>
    <w:uiPriority w:val="21"/>
    <w:qFormat/>
    <w:rsid w:val="00954440"/>
    <w:rPr>
      <w:i/>
      <w:iCs/>
      <w:color w:val="0F4761" w:themeColor="accent1" w:themeShade="BF"/>
    </w:rPr>
  </w:style>
  <w:style w:type="paragraph" w:styleId="CitaoIntensa">
    <w:name w:val="Intense Quote"/>
    <w:basedOn w:val="Normal"/>
    <w:next w:val="Normal"/>
    <w:link w:val="CitaoIntensaChar"/>
    <w:uiPriority w:val="30"/>
    <w:qFormat/>
    <w:rsid w:val="00954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54440"/>
    <w:rPr>
      <w:i/>
      <w:iCs/>
      <w:color w:val="0F4761" w:themeColor="accent1" w:themeShade="BF"/>
    </w:rPr>
  </w:style>
  <w:style w:type="character" w:styleId="RefernciaIntensa">
    <w:name w:val="Intense Reference"/>
    <w:basedOn w:val="Fontepargpadro"/>
    <w:uiPriority w:val="32"/>
    <w:qFormat/>
    <w:rsid w:val="00954440"/>
    <w:rPr>
      <w:b/>
      <w:bCs/>
      <w:smallCaps/>
      <w:color w:val="0F4761" w:themeColor="accent1" w:themeShade="BF"/>
      <w:spacing w:val="5"/>
    </w:rPr>
  </w:style>
  <w:style w:type="character" w:styleId="Hyperlink">
    <w:name w:val="Hyperlink"/>
    <w:basedOn w:val="Fontepargpadro"/>
    <w:uiPriority w:val="99"/>
    <w:unhideWhenUsed/>
    <w:rsid w:val="00954440"/>
    <w:rPr>
      <w:color w:val="467886" w:themeColor="hyperlink"/>
      <w:u w:val="single"/>
    </w:rPr>
  </w:style>
  <w:style w:type="character" w:styleId="MenoPendente">
    <w:name w:val="Unresolved Mention"/>
    <w:basedOn w:val="Fontepargpadro"/>
    <w:uiPriority w:val="99"/>
    <w:semiHidden/>
    <w:unhideWhenUsed/>
    <w:rsid w:val="00954440"/>
    <w:rPr>
      <w:color w:val="605E5C"/>
      <w:shd w:val="clear" w:color="auto" w:fill="E1DFDD"/>
    </w:rPr>
  </w:style>
  <w:style w:type="character" w:styleId="TextodoEspaoReservado">
    <w:name w:val="Placeholder Text"/>
    <w:basedOn w:val="Fontepargpadro"/>
    <w:uiPriority w:val="99"/>
    <w:semiHidden/>
    <w:rsid w:val="006A5A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udg%2016.1;nkjv?t=biblia" TargetMode="External"/><Relationship Id="rId18" Type="http://schemas.openxmlformats.org/officeDocument/2006/relationships/hyperlink" Target="https://ref.ly/Luke%206.12;nkjv?t=biblia" TargetMode="External"/><Relationship Id="rId26" Type="http://schemas.openxmlformats.org/officeDocument/2006/relationships/hyperlink" Target="https://ref.ly/Matthew%205.44;nkjv?t=biblia" TargetMode="External"/><Relationship Id="rId39" Type="http://schemas.openxmlformats.org/officeDocument/2006/relationships/hyperlink" Target="https://ref.ly/John%2014.15;nkjv?t=biblia" TargetMode="External"/><Relationship Id="rId21" Type="http://schemas.openxmlformats.org/officeDocument/2006/relationships/hyperlink" Target="https://ref.ly/Matt%206.2;nkjv?t=biblia" TargetMode="External"/><Relationship Id="rId34" Type="http://schemas.openxmlformats.org/officeDocument/2006/relationships/hyperlink" Target="https://ref.ly/Mark%2012.30;nkjv?t=biblia" TargetMode="External"/><Relationship Id="rId42" Type="http://schemas.openxmlformats.org/officeDocument/2006/relationships/hyperlink" Target="https://ref.ly/John%2014.15;nkjv?t=biblia" TargetMode="External"/><Relationship Id="rId47" Type="http://schemas.openxmlformats.org/officeDocument/2006/relationships/hyperlink" Target="https://ref.ly/Phil%203.9;nkjv?t=biblia" TargetMode="External"/><Relationship Id="rId50" Type="http://schemas.openxmlformats.org/officeDocument/2006/relationships/hyperlink" Target="https://ref.ly/Hosea%204.10;nkjv?t=biblia" TargetMode="External"/><Relationship Id="rId55" Type="http://schemas.openxmlformats.org/officeDocument/2006/relationships/hyperlink" Target="https://www.outlookmag.org/the-lords-prayer-and-the-ten-commandments/" TargetMode="External"/><Relationship Id="rId7" Type="http://schemas.openxmlformats.org/officeDocument/2006/relationships/hyperlink" Target="https://www.outlookmag.org/the-teachers-notes-sin-the-gospel-and-the-law-lesson-9/" TargetMode="External"/><Relationship Id="rId2" Type="http://schemas.openxmlformats.org/officeDocument/2006/relationships/styles" Target="styles.xml"/><Relationship Id="rId16" Type="http://schemas.openxmlformats.org/officeDocument/2006/relationships/hyperlink" Target="https://ref.ly/Matt%2014.23;nkjv?t=biblia" TargetMode="External"/><Relationship Id="rId29" Type="http://schemas.openxmlformats.org/officeDocument/2006/relationships/hyperlink" Target="https://ref.ly/Mark%2012.31;nkjv?t=biblia" TargetMode="External"/><Relationship Id="rId11" Type="http://schemas.openxmlformats.org/officeDocument/2006/relationships/hyperlink" Target="https://ref.ly/Ps%20119.93;nkjv?t=biblia" TargetMode="External"/><Relationship Id="rId24" Type="http://schemas.openxmlformats.org/officeDocument/2006/relationships/hyperlink" Target="https://ref.ly/Matthew%207.1;nkjv?t=biblia" TargetMode="External"/><Relationship Id="rId32" Type="http://schemas.openxmlformats.org/officeDocument/2006/relationships/hyperlink" Target="https://ref.ly/Ps%2051.5;nkjv?t=biblia" TargetMode="External"/><Relationship Id="rId37" Type="http://schemas.openxmlformats.org/officeDocument/2006/relationships/hyperlink" Target="https://ref.ly/1%20John%205.3;nkjv?t=biblia" TargetMode="External"/><Relationship Id="rId40" Type="http://schemas.openxmlformats.org/officeDocument/2006/relationships/hyperlink" Target="https://ref.ly/Matt%205.17;nkjv?t=biblia" TargetMode="External"/><Relationship Id="rId45" Type="http://schemas.openxmlformats.org/officeDocument/2006/relationships/hyperlink" Target="https://ref.ly/Gal%202.16;nkjv?t=biblia" TargetMode="External"/><Relationship Id="rId53" Type="http://schemas.openxmlformats.org/officeDocument/2006/relationships/hyperlink" Target="https://ref.ly/Matt%206.9-13;nkjv?t=biblia" TargetMode="External"/><Relationship Id="rId58" Type="http://schemas.openxmlformats.org/officeDocument/2006/relationships/theme" Target="theme/theme1.xml"/><Relationship Id="rId5" Type="http://schemas.openxmlformats.org/officeDocument/2006/relationships/image" Target="media/image1.jpeg"/><Relationship Id="rId19" Type="http://schemas.openxmlformats.org/officeDocument/2006/relationships/hyperlink" Target="https://ref.ly/1%20Cor%2010.12;nkjv?t=biblia" TargetMode="External"/><Relationship Id="rId4" Type="http://schemas.openxmlformats.org/officeDocument/2006/relationships/webSettings" Target="webSettings.xml"/><Relationship Id="rId9" Type="http://schemas.openxmlformats.org/officeDocument/2006/relationships/hyperlink" Target="https://ref.ly/Ps%20119.93;nkjv?t=biblia" TargetMode="External"/><Relationship Id="rId14" Type="http://schemas.openxmlformats.org/officeDocument/2006/relationships/hyperlink" Target="https://ref.ly/Judges%2016.4;nkjv?t=biblia" TargetMode="External"/><Relationship Id="rId22" Type="http://schemas.openxmlformats.org/officeDocument/2006/relationships/hyperlink" Target="https://ref.ly/Matthew%205.28;nkjv?t=biblia" TargetMode="External"/><Relationship Id="rId27" Type="http://schemas.openxmlformats.org/officeDocument/2006/relationships/hyperlink" Target="https://ref.ly/Matthew%205.22;nkjv?t=biblia" TargetMode="External"/><Relationship Id="rId30" Type="http://schemas.openxmlformats.org/officeDocument/2006/relationships/hyperlink" Target="https://ref.ly/Rom%203.20;nkjv?t=biblia" TargetMode="External"/><Relationship Id="rId35" Type="http://schemas.openxmlformats.org/officeDocument/2006/relationships/hyperlink" Target="https://ref.ly/Mark%2012.31;nkjv?t=biblia" TargetMode="External"/><Relationship Id="rId43" Type="http://schemas.openxmlformats.org/officeDocument/2006/relationships/hyperlink" Target="https://ref.ly/Rom%203.28;nkjv?t=biblia" TargetMode="External"/><Relationship Id="rId48" Type="http://schemas.openxmlformats.org/officeDocument/2006/relationships/hyperlink" Target="https://ref.ly/1%20Cor%2010.4;nkjv?t=biblia" TargetMode="External"/><Relationship Id="rId56" Type="http://schemas.openxmlformats.org/officeDocument/2006/relationships/hyperlink" Target="https://www.sabbath.school/" TargetMode="External"/><Relationship Id="rId8" Type="http://schemas.openxmlformats.org/officeDocument/2006/relationships/image" Target="media/image2.jpeg"/><Relationship Id="rId51" Type="http://schemas.openxmlformats.org/officeDocument/2006/relationships/hyperlink" Target="https://ref.ly/Matt%207.21;nkjv?t=biblia" TargetMode="External"/><Relationship Id="rId3" Type="http://schemas.openxmlformats.org/officeDocument/2006/relationships/settings" Target="settings.xml"/><Relationship Id="rId12" Type="http://schemas.openxmlformats.org/officeDocument/2006/relationships/hyperlink" Target="https://ref.ly/Psalm%20119.94;nkjv?t=biblia" TargetMode="External"/><Relationship Id="rId17" Type="http://schemas.openxmlformats.org/officeDocument/2006/relationships/hyperlink" Target="https://ref.ly/Mark%201.35;nkjv?t=biblia" TargetMode="External"/><Relationship Id="rId25" Type="http://schemas.openxmlformats.org/officeDocument/2006/relationships/hyperlink" Target="https://ref.ly/Matthew%207.2;nkjv?t=biblia" TargetMode="External"/><Relationship Id="rId33" Type="http://schemas.openxmlformats.org/officeDocument/2006/relationships/hyperlink" Target="https://ref.ly/Jer%2017.9;nkjv?t=biblia" TargetMode="External"/><Relationship Id="rId38" Type="http://schemas.openxmlformats.org/officeDocument/2006/relationships/hyperlink" Target="https://ref.ly/Matt%205.17;nkjv?t=biblia" TargetMode="External"/><Relationship Id="rId46" Type="http://schemas.openxmlformats.org/officeDocument/2006/relationships/hyperlink" Target="https://ref.ly/Galatians%203.13;nkjv?t=biblia" TargetMode="External"/><Relationship Id="rId20" Type="http://schemas.openxmlformats.org/officeDocument/2006/relationships/hyperlink" Target="https://ref.ly/Mark%209.42-48;nkjv?t=biblia" TargetMode="External"/><Relationship Id="rId41" Type="http://schemas.openxmlformats.org/officeDocument/2006/relationships/hyperlink" Target="https://ref.ly/Matthew%205.18;nkjv?t=biblia" TargetMode="External"/><Relationship Id="rId54" Type="http://schemas.openxmlformats.org/officeDocument/2006/relationships/hyperlink" Target="https://ref.ly/Luke%2011.2-4;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5" Type="http://schemas.openxmlformats.org/officeDocument/2006/relationships/hyperlink" Target="https://ref.ly/Judges%2016.16;nkjv?t=biblia" TargetMode="External"/><Relationship Id="rId23" Type="http://schemas.openxmlformats.org/officeDocument/2006/relationships/hyperlink" Target="https://ref.ly/Matthew%205.29;nkjv?t=biblia" TargetMode="External"/><Relationship Id="rId28" Type="http://schemas.openxmlformats.org/officeDocument/2006/relationships/hyperlink" Target="https://ref.ly/Mark%209.42-48;nkjv?t=biblia" TargetMode="External"/><Relationship Id="rId36" Type="http://schemas.openxmlformats.org/officeDocument/2006/relationships/hyperlink" Target="https://ref.ly/Matt%2022.38-40;nkjv?t=biblia" TargetMode="External"/><Relationship Id="rId49" Type="http://schemas.openxmlformats.org/officeDocument/2006/relationships/hyperlink" Target="https://ref.ly/Hos%204.6;nkjv?t=biblia" TargetMode="External"/><Relationship Id="rId57" Type="http://schemas.openxmlformats.org/officeDocument/2006/relationships/fontTable" Target="fontTable.xml"/><Relationship Id="rId10" Type="http://schemas.openxmlformats.org/officeDocument/2006/relationships/hyperlink" Target="https://ref.ly/Psalm%20119.94;nkjv?t=biblia" TargetMode="External"/><Relationship Id="rId31" Type="http://schemas.openxmlformats.org/officeDocument/2006/relationships/hyperlink" Target="https://ref.ly/1%20John%203.4;nkjv?t=biblia" TargetMode="External"/><Relationship Id="rId44" Type="http://schemas.openxmlformats.org/officeDocument/2006/relationships/hyperlink" Target="https://ref.ly/Romans%204.16-18;nkjv?t=biblia" TargetMode="External"/><Relationship Id="rId52" Type="http://schemas.openxmlformats.org/officeDocument/2006/relationships/hyperlink" Target="https://ref.ly/Matt%207.24-29;nkjv?t=bibli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2185</Words>
  <Characters>11801</Characters>
  <Application>Microsoft Office Word</Application>
  <DocSecurity>0</DocSecurity>
  <Lines>98</Lines>
  <Paragraphs>27</Paragraphs>
  <ScaleCrop>false</ScaleCrop>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2026-05-23T20:28:00Z</dcterms:created>
  <dcterms:modified xsi:type="dcterms:W3CDTF">2026-05-23T20:30:00Z</dcterms:modified>
</cp:coreProperties>
</file>